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FCC91" w14:textId="77777777" w:rsidR="001B70CC" w:rsidRDefault="001B70CC">
      <w:pPr>
        <w:pStyle w:val="BodyText"/>
        <w:spacing w:before="11"/>
        <w:rPr>
          <w:rFonts w:ascii="Times New Roman"/>
          <w:sz w:val="11"/>
        </w:rPr>
      </w:pPr>
    </w:p>
    <w:p w14:paraId="0CA7ACD9" w14:textId="77777777" w:rsidR="001B70CC" w:rsidRDefault="001B70CC">
      <w:pPr>
        <w:rPr>
          <w:rFonts w:ascii="Times New Roman"/>
          <w:sz w:val="11"/>
        </w:rPr>
        <w:sectPr w:rsidR="001B70CC" w:rsidSect="00AA4DD2">
          <w:headerReference w:type="default" r:id="rId7"/>
          <w:type w:val="continuous"/>
          <w:pgSz w:w="11910" w:h="16840"/>
          <w:pgMar w:top="720" w:right="720" w:bottom="720" w:left="720" w:header="929" w:footer="720" w:gutter="0"/>
          <w:cols w:space="720"/>
          <w:docGrid w:linePitch="299"/>
        </w:sectPr>
      </w:pPr>
    </w:p>
    <w:p w14:paraId="179EAFF7" w14:textId="77777777" w:rsidR="001B70CC" w:rsidRDefault="00D76B07">
      <w:pPr>
        <w:pStyle w:val="BodyText"/>
        <w:spacing w:before="169"/>
        <w:ind w:left="143"/>
        <w:rPr>
          <w:rFonts w:ascii="Calibri Light"/>
        </w:rPr>
      </w:pPr>
      <w:r>
        <w:rPr>
          <w:rFonts w:ascii="Calibri Light"/>
          <w:color w:val="933634"/>
        </w:rPr>
        <w:t>AREAS OF EXPERTISE</w:t>
      </w:r>
    </w:p>
    <w:p w14:paraId="3DD153DF" w14:textId="77777777" w:rsidR="001B70CC" w:rsidRDefault="001B70CC">
      <w:pPr>
        <w:pStyle w:val="BodyText"/>
        <w:spacing w:before="7"/>
        <w:rPr>
          <w:rFonts w:ascii="Calibri Light"/>
          <w:sz w:val="26"/>
        </w:rPr>
      </w:pPr>
    </w:p>
    <w:p w14:paraId="228B743F" w14:textId="05CAD590" w:rsidR="001B70CC" w:rsidRDefault="007B2564">
      <w:pPr>
        <w:ind w:left="143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>Management &amp; strategy</w:t>
      </w:r>
    </w:p>
    <w:p w14:paraId="5AF74D62" w14:textId="77777777" w:rsidR="001B70CC" w:rsidRDefault="00D76B07">
      <w:pPr>
        <w:spacing w:before="18"/>
        <w:ind w:left="143"/>
        <w:rPr>
          <w:rFonts w:ascii="Calibri Light"/>
          <w:i/>
          <w:sz w:val="20"/>
        </w:rPr>
      </w:pPr>
      <w:r>
        <w:rPr>
          <w:rFonts w:ascii="Calibri Light"/>
          <w:i/>
          <w:w w:val="99"/>
          <w:sz w:val="20"/>
        </w:rPr>
        <w:t xml:space="preserve"> </w:t>
      </w:r>
    </w:p>
    <w:p w14:paraId="5C6080CA" w14:textId="4E13D2BC" w:rsidR="001B70CC" w:rsidRDefault="007B2564">
      <w:pPr>
        <w:spacing w:before="17"/>
        <w:ind w:left="143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>Brand, customer,</w:t>
      </w:r>
      <w:r w:rsidR="00F10724">
        <w:rPr>
          <w:rFonts w:ascii="Calibri Light"/>
          <w:i/>
          <w:sz w:val="20"/>
        </w:rPr>
        <w:t xml:space="preserve"> social,</w:t>
      </w:r>
      <w:r>
        <w:rPr>
          <w:rFonts w:ascii="Calibri Light"/>
          <w:i/>
          <w:sz w:val="20"/>
        </w:rPr>
        <w:t xml:space="preserve"> trade &amp; Ecom </w:t>
      </w:r>
      <w:r w:rsidR="00D76B07">
        <w:rPr>
          <w:rFonts w:ascii="Calibri Light"/>
          <w:i/>
          <w:sz w:val="20"/>
        </w:rPr>
        <w:t xml:space="preserve">marketing </w:t>
      </w:r>
    </w:p>
    <w:p w14:paraId="7D39BD90" w14:textId="77777777" w:rsidR="001B70CC" w:rsidRDefault="00D76B07">
      <w:pPr>
        <w:spacing w:before="15"/>
        <w:ind w:left="143"/>
        <w:rPr>
          <w:rFonts w:ascii="Calibri Light"/>
          <w:i/>
          <w:sz w:val="20"/>
        </w:rPr>
      </w:pPr>
      <w:r>
        <w:rPr>
          <w:rFonts w:ascii="Calibri Light"/>
          <w:i/>
          <w:w w:val="99"/>
          <w:sz w:val="20"/>
        </w:rPr>
        <w:t xml:space="preserve"> </w:t>
      </w:r>
    </w:p>
    <w:p w14:paraId="2B2A4B01" w14:textId="77777777" w:rsidR="001B70CC" w:rsidRDefault="00D76B07">
      <w:pPr>
        <w:spacing w:before="15"/>
        <w:ind w:left="143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 xml:space="preserve">Financial management </w:t>
      </w:r>
    </w:p>
    <w:p w14:paraId="108C2B6D" w14:textId="77777777" w:rsidR="001B70CC" w:rsidRDefault="001B70CC">
      <w:pPr>
        <w:pStyle w:val="BodyText"/>
        <w:spacing w:before="9"/>
        <w:rPr>
          <w:rFonts w:ascii="Calibri Light"/>
          <w:i/>
          <w:sz w:val="19"/>
        </w:rPr>
      </w:pPr>
    </w:p>
    <w:p w14:paraId="6C6AA1B4" w14:textId="77777777" w:rsidR="001B70CC" w:rsidRDefault="00D76B07">
      <w:pPr>
        <w:ind w:left="143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>NPD development</w:t>
      </w:r>
    </w:p>
    <w:p w14:paraId="51CA5D91" w14:textId="77777777" w:rsidR="001B70CC" w:rsidRDefault="00D76B07">
      <w:pPr>
        <w:spacing w:before="18"/>
        <w:ind w:left="143"/>
        <w:rPr>
          <w:rFonts w:ascii="Calibri Light"/>
          <w:i/>
          <w:sz w:val="20"/>
        </w:rPr>
      </w:pPr>
      <w:r>
        <w:rPr>
          <w:rFonts w:ascii="Calibri Light"/>
          <w:i/>
          <w:w w:val="99"/>
          <w:sz w:val="20"/>
        </w:rPr>
        <w:t xml:space="preserve"> </w:t>
      </w:r>
    </w:p>
    <w:p w14:paraId="5B746229" w14:textId="193D3115" w:rsidR="001B70CC" w:rsidRDefault="00D76B07">
      <w:pPr>
        <w:spacing w:before="15"/>
        <w:ind w:left="143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 xml:space="preserve">Category management </w:t>
      </w:r>
      <w:r w:rsidR="00150DB6">
        <w:rPr>
          <w:rFonts w:ascii="Calibri Light"/>
          <w:i/>
          <w:sz w:val="20"/>
        </w:rPr>
        <w:tab/>
      </w:r>
    </w:p>
    <w:p w14:paraId="1AE69A9C" w14:textId="77777777" w:rsidR="001B70CC" w:rsidRDefault="00D76B07">
      <w:pPr>
        <w:spacing w:before="18"/>
        <w:ind w:left="143"/>
        <w:rPr>
          <w:rFonts w:ascii="Calibri Light"/>
          <w:i/>
          <w:sz w:val="20"/>
        </w:rPr>
      </w:pPr>
      <w:r>
        <w:rPr>
          <w:rFonts w:ascii="Calibri Light"/>
          <w:i/>
          <w:w w:val="99"/>
          <w:sz w:val="20"/>
        </w:rPr>
        <w:t xml:space="preserve"> </w:t>
      </w:r>
    </w:p>
    <w:p w14:paraId="1BC612BD" w14:textId="77777777" w:rsidR="001B70CC" w:rsidRDefault="00D76B07">
      <w:pPr>
        <w:spacing w:before="15"/>
        <w:ind w:left="143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 xml:space="preserve">Account management </w:t>
      </w:r>
    </w:p>
    <w:p w14:paraId="18C99BC1" w14:textId="77777777" w:rsidR="001B70CC" w:rsidRDefault="00D76B07">
      <w:pPr>
        <w:spacing w:before="15"/>
        <w:ind w:left="143"/>
        <w:rPr>
          <w:rFonts w:ascii="Calibri Light"/>
          <w:i/>
          <w:sz w:val="20"/>
        </w:rPr>
      </w:pPr>
      <w:r>
        <w:rPr>
          <w:rFonts w:ascii="Calibri Light"/>
          <w:i/>
          <w:w w:val="99"/>
          <w:sz w:val="20"/>
        </w:rPr>
        <w:t xml:space="preserve"> </w:t>
      </w:r>
    </w:p>
    <w:p w14:paraId="0968EC58" w14:textId="29BC6EDC" w:rsidR="001B70CC" w:rsidRDefault="00D76B07">
      <w:pPr>
        <w:spacing w:before="17"/>
        <w:ind w:left="143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 xml:space="preserve">Team leadership </w:t>
      </w:r>
    </w:p>
    <w:p w14:paraId="3CF5B960" w14:textId="39D56E58" w:rsidR="00D31070" w:rsidRDefault="00D31070">
      <w:pPr>
        <w:spacing w:before="17"/>
        <w:ind w:left="143"/>
        <w:rPr>
          <w:rFonts w:ascii="Calibri Light"/>
          <w:i/>
          <w:sz w:val="20"/>
        </w:rPr>
      </w:pPr>
    </w:p>
    <w:p w14:paraId="4BF6F0F9" w14:textId="07BF06F7" w:rsidR="00D31070" w:rsidRDefault="00D31070">
      <w:pPr>
        <w:spacing w:before="17"/>
        <w:ind w:left="143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>Operations/Planning</w:t>
      </w:r>
    </w:p>
    <w:p w14:paraId="193FAC69" w14:textId="77777777" w:rsidR="001B70CC" w:rsidRDefault="001B70CC">
      <w:pPr>
        <w:pStyle w:val="BodyText"/>
        <w:rPr>
          <w:rFonts w:ascii="Calibri Light"/>
          <w:i/>
        </w:rPr>
      </w:pPr>
    </w:p>
    <w:p w14:paraId="3AC5F3B7" w14:textId="77777777" w:rsidR="001B70CC" w:rsidRDefault="001B70CC">
      <w:pPr>
        <w:pStyle w:val="BodyText"/>
        <w:rPr>
          <w:rFonts w:ascii="Calibri Light"/>
          <w:i/>
        </w:rPr>
      </w:pPr>
    </w:p>
    <w:p w14:paraId="57237677" w14:textId="77777777" w:rsidR="001B70CC" w:rsidRDefault="001B70CC">
      <w:pPr>
        <w:pStyle w:val="BodyText"/>
        <w:spacing w:before="7"/>
        <w:rPr>
          <w:rFonts w:ascii="Calibri Light"/>
          <w:i/>
          <w:sz w:val="22"/>
        </w:rPr>
      </w:pPr>
    </w:p>
    <w:p w14:paraId="06849BE9" w14:textId="77777777" w:rsidR="001B70CC" w:rsidRDefault="00D76B07">
      <w:pPr>
        <w:pStyle w:val="BodyText"/>
        <w:ind w:left="112"/>
        <w:rPr>
          <w:rFonts w:ascii="Calibri Light"/>
        </w:rPr>
      </w:pPr>
      <w:r>
        <w:rPr>
          <w:rFonts w:ascii="Calibri Light"/>
          <w:color w:val="933634"/>
        </w:rPr>
        <w:t>PERSONAL SKILLS</w:t>
      </w:r>
    </w:p>
    <w:p w14:paraId="285DE39B" w14:textId="77777777" w:rsidR="001B70CC" w:rsidRDefault="001B70CC">
      <w:pPr>
        <w:pStyle w:val="BodyText"/>
        <w:spacing w:before="12"/>
        <w:rPr>
          <w:rFonts w:ascii="Calibri Light"/>
          <w:sz w:val="18"/>
        </w:rPr>
      </w:pPr>
    </w:p>
    <w:p w14:paraId="34F1805C" w14:textId="77777777" w:rsidR="001B70CC" w:rsidRDefault="00D76B07">
      <w:pPr>
        <w:ind w:left="112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 xml:space="preserve">Commercial vision </w:t>
      </w:r>
    </w:p>
    <w:p w14:paraId="2FD6151A" w14:textId="77777777" w:rsidR="001B70CC" w:rsidRDefault="00D76B07">
      <w:pPr>
        <w:spacing w:before="17"/>
        <w:ind w:left="112"/>
        <w:rPr>
          <w:rFonts w:ascii="Calibri Light"/>
          <w:i/>
          <w:sz w:val="20"/>
        </w:rPr>
      </w:pPr>
      <w:r>
        <w:rPr>
          <w:rFonts w:ascii="Calibri Light"/>
          <w:i/>
          <w:w w:val="99"/>
          <w:sz w:val="20"/>
        </w:rPr>
        <w:t xml:space="preserve"> </w:t>
      </w:r>
    </w:p>
    <w:p w14:paraId="42F44B74" w14:textId="77777777" w:rsidR="001B70CC" w:rsidRDefault="00D76B07">
      <w:pPr>
        <w:spacing w:before="16" w:line="477" w:lineRule="auto"/>
        <w:ind w:left="112" w:right="423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>Strategic thinking Team management</w:t>
      </w:r>
    </w:p>
    <w:p w14:paraId="30FF8625" w14:textId="77777777" w:rsidR="001B70CC" w:rsidRDefault="001B70CC">
      <w:pPr>
        <w:pStyle w:val="BodyText"/>
        <w:rPr>
          <w:rFonts w:ascii="Calibri Light"/>
          <w:i/>
        </w:rPr>
      </w:pPr>
    </w:p>
    <w:p w14:paraId="55CA0D96" w14:textId="77777777" w:rsidR="001B70CC" w:rsidRDefault="001B70CC">
      <w:pPr>
        <w:pStyle w:val="BodyText"/>
        <w:spacing w:before="1"/>
        <w:rPr>
          <w:rFonts w:ascii="Calibri Light"/>
          <w:i/>
          <w:sz w:val="22"/>
        </w:rPr>
      </w:pPr>
    </w:p>
    <w:p w14:paraId="43780CA8" w14:textId="77777777" w:rsidR="001B70CC" w:rsidRDefault="00D76B07">
      <w:pPr>
        <w:pStyle w:val="BodyText"/>
        <w:ind w:left="129"/>
        <w:rPr>
          <w:rFonts w:ascii="Calibri Light"/>
        </w:rPr>
      </w:pPr>
      <w:r>
        <w:rPr>
          <w:rFonts w:ascii="Calibri Light"/>
          <w:color w:val="933634"/>
        </w:rPr>
        <w:t>EDUCATION</w:t>
      </w:r>
    </w:p>
    <w:p w14:paraId="6F8A68B6" w14:textId="77777777" w:rsidR="001B70CC" w:rsidRDefault="00D76B07">
      <w:pPr>
        <w:spacing w:before="147" w:line="415" w:lineRule="auto"/>
        <w:ind w:left="129" w:right="423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 xml:space="preserve">BA Hons 2:1 Strategic Marketing </w:t>
      </w:r>
    </w:p>
    <w:p w14:paraId="2BE00C99" w14:textId="77777777" w:rsidR="001B70CC" w:rsidRDefault="00D76B07">
      <w:pPr>
        <w:spacing w:before="2"/>
        <w:ind w:left="129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 xml:space="preserve">Bournemouth University </w:t>
      </w:r>
    </w:p>
    <w:p w14:paraId="4D50146F" w14:textId="77777777" w:rsidR="001B70CC" w:rsidRDefault="001B70CC">
      <w:pPr>
        <w:pStyle w:val="BodyText"/>
        <w:rPr>
          <w:rFonts w:ascii="Calibri Light"/>
          <w:i/>
        </w:rPr>
      </w:pPr>
    </w:p>
    <w:p w14:paraId="142CD1C6" w14:textId="77777777" w:rsidR="001B70CC" w:rsidRDefault="001B70CC">
      <w:pPr>
        <w:pStyle w:val="BodyText"/>
        <w:rPr>
          <w:rFonts w:ascii="Calibri Light"/>
          <w:i/>
        </w:rPr>
      </w:pPr>
    </w:p>
    <w:p w14:paraId="16785E8A" w14:textId="77777777" w:rsidR="001B70CC" w:rsidRDefault="001B70CC">
      <w:pPr>
        <w:pStyle w:val="BodyText"/>
        <w:spacing w:before="9"/>
        <w:rPr>
          <w:rFonts w:ascii="Calibri Light"/>
          <w:i/>
          <w:sz w:val="26"/>
        </w:rPr>
      </w:pPr>
    </w:p>
    <w:p w14:paraId="22CFA429" w14:textId="77777777" w:rsidR="001B70CC" w:rsidRDefault="00D76B07">
      <w:pPr>
        <w:pStyle w:val="BodyText"/>
        <w:spacing w:before="1"/>
        <w:ind w:left="129"/>
        <w:rPr>
          <w:rFonts w:ascii="Calibri Light"/>
          <w:i/>
        </w:rPr>
      </w:pPr>
      <w:r>
        <w:rPr>
          <w:rFonts w:ascii="Calibri Light"/>
          <w:color w:val="933634"/>
        </w:rPr>
        <w:t>PERSONAL DETAILS</w:t>
      </w:r>
      <w:r>
        <w:rPr>
          <w:rFonts w:ascii="Calibri Light"/>
          <w:i/>
        </w:rPr>
        <w:t xml:space="preserve"> </w:t>
      </w:r>
    </w:p>
    <w:p w14:paraId="02194692" w14:textId="77777777" w:rsidR="00972A53" w:rsidRDefault="00D76B07" w:rsidP="00972A53">
      <w:pPr>
        <w:spacing w:before="36" w:line="276" w:lineRule="auto"/>
        <w:ind w:left="129" w:right="926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 xml:space="preserve">Chris Braitch </w:t>
      </w:r>
    </w:p>
    <w:p w14:paraId="12D96C13" w14:textId="21D50C21" w:rsidR="001B70CC" w:rsidRDefault="00972A53" w:rsidP="00972A53">
      <w:pPr>
        <w:spacing w:before="36" w:line="276" w:lineRule="auto"/>
        <w:ind w:left="129" w:right="926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>3, Talbot Meadows</w:t>
      </w:r>
    </w:p>
    <w:p w14:paraId="65C5F92A" w14:textId="5FCC644B" w:rsidR="00972A53" w:rsidRDefault="00972A53" w:rsidP="00972A53">
      <w:pPr>
        <w:spacing w:before="36" w:line="276" w:lineRule="auto"/>
        <w:ind w:left="129" w:right="926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>Poole</w:t>
      </w:r>
    </w:p>
    <w:p w14:paraId="3F306E4F" w14:textId="053F0F2E" w:rsidR="00972A53" w:rsidRDefault="00972A53" w:rsidP="00972A53">
      <w:pPr>
        <w:spacing w:before="36" w:line="276" w:lineRule="auto"/>
        <w:ind w:left="129" w:right="926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>Dorset</w:t>
      </w:r>
    </w:p>
    <w:p w14:paraId="5F360C3C" w14:textId="5A30DC0F" w:rsidR="00972A53" w:rsidRDefault="00972A53" w:rsidP="00972A53">
      <w:pPr>
        <w:spacing w:before="36" w:line="276" w:lineRule="auto"/>
        <w:ind w:left="129" w:right="926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>BH12 5D</w:t>
      </w:r>
      <w:r w:rsidR="00BA244B">
        <w:rPr>
          <w:rFonts w:ascii="Calibri Light"/>
          <w:i/>
          <w:sz w:val="20"/>
        </w:rPr>
        <w:t>G</w:t>
      </w:r>
    </w:p>
    <w:p w14:paraId="3A13CAB4" w14:textId="77777777" w:rsidR="001B70CC" w:rsidRDefault="00D76B07">
      <w:pPr>
        <w:spacing w:line="239" w:lineRule="exact"/>
        <w:ind w:left="129"/>
        <w:rPr>
          <w:rFonts w:ascii="Calibri Light"/>
          <w:i/>
          <w:sz w:val="20"/>
        </w:rPr>
      </w:pPr>
      <w:r>
        <w:rPr>
          <w:rFonts w:ascii="Calibri Light"/>
          <w:i/>
          <w:w w:val="99"/>
          <w:sz w:val="20"/>
        </w:rPr>
        <w:t xml:space="preserve"> </w:t>
      </w:r>
    </w:p>
    <w:p w14:paraId="24541EE7" w14:textId="77777777" w:rsidR="001B70CC" w:rsidRDefault="00D76B07">
      <w:pPr>
        <w:spacing w:before="37"/>
        <w:ind w:left="129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>M: 07789 444836</w:t>
      </w:r>
      <w:r>
        <w:rPr>
          <w:rFonts w:ascii="Calibri Light"/>
          <w:i/>
          <w:color w:val="63605F"/>
          <w:sz w:val="20"/>
        </w:rPr>
        <w:t xml:space="preserve"> </w:t>
      </w:r>
    </w:p>
    <w:p w14:paraId="4A3250A5" w14:textId="77777777" w:rsidR="001B70CC" w:rsidRDefault="00D76B07">
      <w:pPr>
        <w:spacing w:before="37"/>
        <w:ind w:left="129"/>
        <w:rPr>
          <w:rFonts w:ascii="Calibri Light"/>
          <w:i/>
          <w:sz w:val="20"/>
        </w:rPr>
      </w:pPr>
      <w:r>
        <w:rPr>
          <w:rFonts w:ascii="Calibri Light"/>
          <w:i/>
          <w:sz w:val="20"/>
        </w:rPr>
        <w:t>E</w:t>
      </w:r>
      <w:r>
        <w:rPr>
          <w:rFonts w:ascii="Calibri Light"/>
          <w:i/>
          <w:color w:val="63605F"/>
          <w:sz w:val="20"/>
        </w:rPr>
        <w:t xml:space="preserve">: </w:t>
      </w:r>
      <w:hyperlink r:id="rId8" w:history="1">
        <w:r w:rsidR="00D6080A" w:rsidRPr="00056788">
          <w:rPr>
            <w:rStyle w:val="Hyperlink"/>
            <w:rFonts w:ascii="Calibri Light"/>
            <w:i/>
            <w:sz w:val="20"/>
            <w:u w:color="0000FF"/>
          </w:rPr>
          <w:t>cbraitch@yahoo.co.uk</w:t>
        </w:r>
      </w:hyperlink>
    </w:p>
    <w:p w14:paraId="7206C1E9" w14:textId="77777777" w:rsidR="00AA4DD2" w:rsidRDefault="00D76B07">
      <w:pPr>
        <w:pStyle w:val="BodyText"/>
        <w:spacing w:before="59"/>
        <w:ind w:left="112"/>
      </w:pPr>
      <w:r>
        <w:br w:type="column"/>
      </w:r>
    </w:p>
    <w:p w14:paraId="193EB70D" w14:textId="77777777" w:rsidR="00AA4DD2" w:rsidRDefault="00AA4DD2">
      <w:pPr>
        <w:pStyle w:val="BodyText"/>
        <w:spacing w:before="59"/>
        <w:ind w:left="112"/>
      </w:pPr>
    </w:p>
    <w:p w14:paraId="44665312" w14:textId="77777777" w:rsidR="00AA4DD2" w:rsidRDefault="00AA4DD2">
      <w:pPr>
        <w:pStyle w:val="BodyText"/>
        <w:spacing w:before="59"/>
        <w:ind w:left="112"/>
      </w:pPr>
    </w:p>
    <w:p w14:paraId="6A7809CC" w14:textId="77777777" w:rsidR="00AA4DD2" w:rsidRDefault="00AA4DD2">
      <w:pPr>
        <w:pStyle w:val="BodyText"/>
        <w:spacing w:before="59"/>
        <w:ind w:left="112"/>
      </w:pPr>
    </w:p>
    <w:p w14:paraId="074CA3C9" w14:textId="248DAECF" w:rsidR="001B70CC" w:rsidRDefault="00D76B07">
      <w:pPr>
        <w:pStyle w:val="BodyText"/>
        <w:spacing w:before="59"/>
        <w:ind w:left="112"/>
      </w:pPr>
      <w:r w:rsidRPr="000F60AE">
        <w:rPr>
          <w:color w:val="933634"/>
          <w:sz w:val="22"/>
          <w:szCs w:val="22"/>
        </w:rPr>
        <w:t>PERSONAL SUMMARY</w:t>
      </w:r>
    </w:p>
    <w:p w14:paraId="22340155" w14:textId="77777777" w:rsidR="001B70CC" w:rsidRDefault="001B70CC">
      <w:pPr>
        <w:pStyle w:val="BodyText"/>
        <w:spacing w:before="8"/>
        <w:rPr>
          <w:sz w:val="22"/>
        </w:rPr>
      </w:pPr>
    </w:p>
    <w:p w14:paraId="4023CCE8" w14:textId="5941EECA" w:rsidR="00D76B07" w:rsidRDefault="00D76B07" w:rsidP="00D76B07">
      <w:pPr>
        <w:pStyle w:val="BodyText"/>
        <w:spacing w:line="254" w:lineRule="auto"/>
        <w:ind w:left="112"/>
      </w:pPr>
      <w:r>
        <w:t>I have a</w:t>
      </w:r>
      <w:r w:rsidR="00FC6778">
        <w:t xml:space="preserve"> 2</w:t>
      </w:r>
      <w:r w:rsidR="00956AF9">
        <w:t>2</w:t>
      </w:r>
      <w:r>
        <w:t>-year multi-discipline background in</w:t>
      </w:r>
      <w:r w:rsidR="0012487A">
        <w:t xml:space="preserve"> the food</w:t>
      </w:r>
      <w:r w:rsidR="00956AF9">
        <w:t xml:space="preserve"> &amp; drink</w:t>
      </w:r>
      <w:r w:rsidR="0012487A">
        <w:t xml:space="preserve"> industry across</w:t>
      </w:r>
      <w:r>
        <w:t xml:space="preserve"> sales, marketing, </w:t>
      </w:r>
      <w:r w:rsidR="00F561C6">
        <w:t xml:space="preserve">middle/senior </w:t>
      </w:r>
      <w:r w:rsidR="0012487A">
        <w:t>management,</w:t>
      </w:r>
      <w:r>
        <w:t xml:space="preserve"> and insight</w:t>
      </w:r>
      <w:r w:rsidR="00956AF9">
        <w:t xml:space="preserve">. </w:t>
      </w:r>
      <w:r w:rsidR="00F561C6">
        <w:t>The foundations of my</w:t>
      </w:r>
      <w:r w:rsidR="00956AF9">
        <w:t xml:space="preserve"> career </w:t>
      </w:r>
      <w:r w:rsidR="00F561C6">
        <w:t>were in</w:t>
      </w:r>
      <w:r>
        <w:t xml:space="preserve"> </w:t>
      </w:r>
      <w:r w:rsidR="00D6080A">
        <w:t>5</w:t>
      </w:r>
      <w:r>
        <w:t xml:space="preserve"> market leading </w:t>
      </w:r>
      <w:r w:rsidR="0012487A">
        <w:t>FMCG’s</w:t>
      </w:r>
      <w:r w:rsidR="00EC33CB">
        <w:t xml:space="preserve">, </w:t>
      </w:r>
      <w:r w:rsidR="00F561C6">
        <w:t>I</w:t>
      </w:r>
      <w:r w:rsidR="00956AF9">
        <w:t xml:space="preserve"> then diversified into senior roles in several</w:t>
      </w:r>
      <w:r w:rsidR="00EC33CB">
        <w:t xml:space="preserve"> </w:t>
      </w:r>
      <w:r>
        <w:t>SME businesses</w:t>
      </w:r>
      <w:r w:rsidR="00F561C6">
        <w:t xml:space="preserve"> in later years</w:t>
      </w:r>
      <w:r w:rsidR="00956AF9">
        <w:t>,</w:t>
      </w:r>
      <w:r w:rsidR="00EC33CB">
        <w:t xml:space="preserve"> </w:t>
      </w:r>
      <w:r w:rsidR="00956AF9">
        <w:t>through consulting, and full-time appointments</w:t>
      </w:r>
      <w:r>
        <w:t xml:space="preserve">. </w:t>
      </w:r>
      <w:r w:rsidR="00F561C6">
        <w:t>This wealth of experience has enabled</w:t>
      </w:r>
      <w:r>
        <w:t xml:space="preserve"> me to build strategic</w:t>
      </w:r>
      <w:r w:rsidR="00F561C6">
        <w:t xml:space="preserve"> and meaningful internal &amp; external</w:t>
      </w:r>
      <w:r>
        <w:t xml:space="preserve"> customer relationships</w:t>
      </w:r>
      <w:r w:rsidR="00F561C6">
        <w:t xml:space="preserve">, as well as </w:t>
      </w:r>
      <w:r w:rsidR="007B2564">
        <w:t>marketing and customer plans, that</w:t>
      </w:r>
      <w:r>
        <w:t xml:space="preserve"> deliver sustainable growth. I am a thoughtful, </w:t>
      </w:r>
      <w:r w:rsidR="0012487A">
        <w:t>self-motivated,</w:t>
      </w:r>
      <w:r>
        <w:t xml:space="preserve"> and resourceful </w:t>
      </w:r>
      <w:r w:rsidR="0012487A">
        <w:t>professional</w:t>
      </w:r>
      <w:r w:rsidR="00F561C6">
        <w:t>,</w:t>
      </w:r>
      <w:r>
        <w:t xml:space="preserve"> with a proven ability to develop and strengthen teams to fulfil their potential whilst maximising enjoyment and growth.</w:t>
      </w:r>
      <w:r w:rsidR="00F561C6">
        <w:t xml:space="preserve"> I am a passionate mental health advocate and hold a Level 2 diploma in Mental Health First Aid </w:t>
      </w:r>
      <w:proofErr w:type="gramStart"/>
      <w:r w:rsidR="00F561C6">
        <w:t>In</w:t>
      </w:r>
      <w:proofErr w:type="gramEnd"/>
      <w:r w:rsidR="00F561C6">
        <w:t xml:space="preserve"> The</w:t>
      </w:r>
      <w:r w:rsidR="00791C5A">
        <w:t xml:space="preserve"> </w:t>
      </w:r>
      <w:r w:rsidR="00F561C6">
        <w:t xml:space="preserve">Workplace. </w:t>
      </w:r>
    </w:p>
    <w:p w14:paraId="3878AE82" w14:textId="27E42B3D" w:rsidR="00D76B07" w:rsidRDefault="00D76B07" w:rsidP="00791C5A">
      <w:pPr>
        <w:pStyle w:val="BodyText"/>
        <w:spacing w:before="4" w:line="256" w:lineRule="auto"/>
        <w:ind w:left="45"/>
      </w:pPr>
      <w:r>
        <w:t>Experienced leading and growing sales functions,</w:t>
      </w:r>
      <w:r w:rsidR="00EC33CB">
        <w:t xml:space="preserve"> marketing, operations, finance, NPD </w:t>
      </w:r>
      <w:r w:rsidR="00791C5A">
        <w:t>&amp; product</w:t>
      </w:r>
      <w:r w:rsidR="00EC33CB">
        <w:t xml:space="preserve"> portfolio strategy,</w:t>
      </w:r>
      <w:r>
        <w:t xml:space="preserve"> category management</w:t>
      </w:r>
      <w:r w:rsidR="0012487A">
        <w:t>/insight</w:t>
      </w:r>
      <w:r>
        <w:t xml:space="preserve"> and driving cross- </w:t>
      </w:r>
      <w:r w:rsidR="007B2564">
        <w:t>functional teams</w:t>
      </w:r>
      <w:r>
        <w:t xml:space="preserve"> towards a</w:t>
      </w:r>
      <w:r w:rsidR="00F561C6">
        <w:t>n aligned vision.</w:t>
      </w:r>
    </w:p>
    <w:p w14:paraId="08CB7CFC" w14:textId="77777777" w:rsidR="00D76B07" w:rsidRDefault="00D76B07" w:rsidP="00D76B07">
      <w:pPr>
        <w:pStyle w:val="BodyText"/>
        <w:spacing w:before="160" w:line="254" w:lineRule="auto"/>
        <w:ind w:left="112" w:right="439"/>
      </w:pPr>
      <w:r>
        <w:t>Now looking for a new and challenging opportunity, one which will make best use of my existing skills and experience</w:t>
      </w:r>
      <w:r w:rsidR="00D6080A">
        <w:t>,</w:t>
      </w:r>
      <w:r>
        <w:t xml:space="preserve"> </w:t>
      </w:r>
      <w:r w:rsidR="00D6080A">
        <w:t>as well as</w:t>
      </w:r>
      <w:r>
        <w:t xml:space="preserve"> allow</w:t>
      </w:r>
      <w:r w:rsidR="00D6080A">
        <w:t>ing</w:t>
      </w:r>
      <w:r>
        <w:t xml:space="preserve"> me to continue my personal and professional development.</w:t>
      </w:r>
      <w:r w:rsidR="00256418">
        <w:t xml:space="preserve">  </w:t>
      </w:r>
    </w:p>
    <w:p w14:paraId="0186752A" w14:textId="77777777" w:rsidR="001B70CC" w:rsidRDefault="001B70CC">
      <w:pPr>
        <w:pStyle w:val="BodyText"/>
      </w:pPr>
    </w:p>
    <w:p w14:paraId="1E4986C7" w14:textId="77777777" w:rsidR="001B70CC" w:rsidRDefault="00D76B07">
      <w:pPr>
        <w:pStyle w:val="Heading1"/>
        <w:spacing w:before="0"/>
        <w:ind w:left="112"/>
      </w:pPr>
      <w:r>
        <w:rPr>
          <w:color w:val="933634"/>
        </w:rPr>
        <w:t>WORK EXPERIENCE</w:t>
      </w:r>
    </w:p>
    <w:p w14:paraId="05C454D1" w14:textId="77777777" w:rsidR="001B70CC" w:rsidRDefault="001B70CC">
      <w:pPr>
        <w:pStyle w:val="BodyText"/>
        <w:spacing w:before="2"/>
        <w:rPr>
          <w:sz w:val="22"/>
        </w:rPr>
      </w:pPr>
    </w:p>
    <w:p w14:paraId="7AE8A571" w14:textId="45589EFB" w:rsidR="007D0301" w:rsidRPr="00D83EAE" w:rsidRDefault="00264DD9" w:rsidP="007D0301">
      <w:pPr>
        <w:pStyle w:val="Heading2"/>
        <w:ind w:left="112"/>
        <w:rPr>
          <w:sz w:val="24"/>
          <w:szCs w:val="24"/>
        </w:rPr>
      </w:pPr>
      <w:r>
        <w:rPr>
          <w:sz w:val="24"/>
          <w:szCs w:val="24"/>
        </w:rPr>
        <w:t>Cherry Tree UK Ltd</w:t>
      </w:r>
      <w:r w:rsidR="007D0301" w:rsidRPr="00D83EAE">
        <w:rPr>
          <w:sz w:val="24"/>
          <w:szCs w:val="24"/>
        </w:rPr>
        <w:t xml:space="preserve"> – </w:t>
      </w:r>
      <w:r>
        <w:rPr>
          <w:sz w:val="24"/>
          <w:szCs w:val="24"/>
        </w:rPr>
        <w:t>Dorset</w:t>
      </w:r>
    </w:p>
    <w:p w14:paraId="4A1FD730" w14:textId="0C328DFA" w:rsidR="007D0301" w:rsidRDefault="00264DD9" w:rsidP="007D0301">
      <w:pPr>
        <w:tabs>
          <w:tab w:val="left" w:pos="4433"/>
        </w:tabs>
        <w:spacing w:before="157"/>
        <w:ind w:left="112"/>
        <w:rPr>
          <w:sz w:val="20"/>
        </w:rPr>
      </w:pPr>
      <w:r>
        <w:t>HEAD OF COMMERCIAL</w:t>
      </w:r>
      <w:r w:rsidR="007D0301">
        <w:tab/>
      </w:r>
      <w:r>
        <w:rPr>
          <w:sz w:val="20"/>
        </w:rPr>
        <w:t>May</w:t>
      </w:r>
      <w:r w:rsidR="007D0301">
        <w:rPr>
          <w:sz w:val="20"/>
        </w:rPr>
        <w:t xml:space="preserve"> 201</w:t>
      </w:r>
      <w:r w:rsidR="00F537BE">
        <w:rPr>
          <w:sz w:val="20"/>
        </w:rPr>
        <w:t>8</w:t>
      </w:r>
      <w:r w:rsidR="007D0301">
        <w:rPr>
          <w:sz w:val="20"/>
        </w:rPr>
        <w:t xml:space="preserve"> –</w:t>
      </w:r>
      <w:r w:rsidR="007D0301">
        <w:rPr>
          <w:spacing w:val="15"/>
          <w:sz w:val="20"/>
        </w:rPr>
        <w:t xml:space="preserve"> </w:t>
      </w:r>
      <w:r>
        <w:rPr>
          <w:sz w:val="20"/>
        </w:rPr>
        <w:t>To Date</w:t>
      </w:r>
    </w:p>
    <w:p w14:paraId="428F1F15" w14:textId="77777777" w:rsidR="007D0301" w:rsidRDefault="007D0301" w:rsidP="007D0301">
      <w:pPr>
        <w:pStyle w:val="BodyText"/>
        <w:spacing w:before="3"/>
        <w:rPr>
          <w:sz w:val="19"/>
        </w:rPr>
      </w:pPr>
    </w:p>
    <w:p w14:paraId="07A84FE2" w14:textId="1984D2D3" w:rsidR="007D0301" w:rsidRDefault="00515B22" w:rsidP="007D0301">
      <w:pPr>
        <w:pStyle w:val="BodyText"/>
        <w:spacing w:before="1" w:line="256" w:lineRule="auto"/>
        <w:ind w:left="112" w:right="439"/>
      </w:pPr>
      <w:r>
        <w:t xml:space="preserve">A role that started as a commercial consultancy role in </w:t>
      </w:r>
      <w:r w:rsidR="00E43E03">
        <w:t>May</w:t>
      </w:r>
      <w:r>
        <w:t xml:space="preserve"> 2018</w:t>
      </w:r>
      <w:r w:rsidR="00730C6F">
        <w:t xml:space="preserve"> to focus on new business development</w:t>
      </w:r>
      <w:r>
        <w:t xml:space="preserve">, </w:t>
      </w:r>
      <w:r w:rsidR="00E43E03">
        <w:t xml:space="preserve">developed over a </w:t>
      </w:r>
      <w:r w:rsidR="00730C6F">
        <w:t>4-year</w:t>
      </w:r>
      <w:r w:rsidR="00E43E03">
        <w:t xml:space="preserve"> period into a permanent role as the Head </w:t>
      </w:r>
      <w:r w:rsidR="00F561C6">
        <w:t>of</w:t>
      </w:r>
      <w:r w:rsidR="00E43E03">
        <w:t xml:space="preserve"> Commercial for this </w:t>
      </w:r>
      <w:r w:rsidR="00791C5A">
        <w:t>multi-award-winning</w:t>
      </w:r>
      <w:r w:rsidR="00E43E03">
        <w:t xml:space="preserve"> food SME based in Dorset. </w:t>
      </w:r>
    </w:p>
    <w:p w14:paraId="5A78E69D" w14:textId="6B33EE46" w:rsidR="00C80976" w:rsidRDefault="00C80976" w:rsidP="007D0301">
      <w:pPr>
        <w:pStyle w:val="BodyText"/>
        <w:spacing w:before="1" w:line="256" w:lineRule="auto"/>
        <w:ind w:left="112" w:right="439"/>
      </w:pPr>
    </w:p>
    <w:p w14:paraId="1A2C6079" w14:textId="77777777" w:rsidR="00C80976" w:rsidRDefault="00C80976" w:rsidP="00C80976">
      <w:pPr>
        <w:pStyle w:val="Heading2"/>
        <w:spacing w:before="1"/>
        <w:ind w:left="112"/>
        <w:rPr>
          <w:b w:val="0"/>
        </w:rPr>
      </w:pPr>
      <w:r>
        <w:t>Duties</w:t>
      </w:r>
      <w:r>
        <w:rPr>
          <w:b w:val="0"/>
        </w:rPr>
        <w:t>:</w:t>
      </w:r>
    </w:p>
    <w:p w14:paraId="337DB369" w14:textId="175860C2" w:rsidR="00C80976" w:rsidRDefault="00791C5A" w:rsidP="00C80976">
      <w:pPr>
        <w:pStyle w:val="ListParagraph"/>
        <w:numPr>
          <w:ilvl w:val="0"/>
          <w:numId w:val="1"/>
        </w:numPr>
        <w:tabs>
          <w:tab w:val="left" w:pos="284"/>
        </w:tabs>
        <w:spacing w:before="158" w:line="255" w:lineRule="exact"/>
        <w:ind w:firstLine="0"/>
        <w:rPr>
          <w:sz w:val="20"/>
        </w:rPr>
      </w:pPr>
      <w:r>
        <w:rPr>
          <w:sz w:val="20"/>
        </w:rPr>
        <w:t>B</w:t>
      </w:r>
      <w:r w:rsidR="00730C6F">
        <w:rPr>
          <w:sz w:val="20"/>
        </w:rPr>
        <w:t>rand management</w:t>
      </w:r>
      <w:r>
        <w:rPr>
          <w:sz w:val="20"/>
        </w:rPr>
        <w:t xml:space="preserve">. </w:t>
      </w:r>
      <w:r w:rsidR="00730C6F">
        <w:rPr>
          <w:sz w:val="20"/>
        </w:rPr>
        <w:t>Performed a full re-brand and re-position on the Cherry Tree</w:t>
      </w:r>
      <w:r>
        <w:rPr>
          <w:sz w:val="20"/>
        </w:rPr>
        <w:t xml:space="preserve"> </w:t>
      </w:r>
      <w:r w:rsidR="00730C6F">
        <w:rPr>
          <w:sz w:val="20"/>
        </w:rPr>
        <w:t>brand, in addition to developing the Royal Botanical Gardens, Kew brand. Including packaging, advertising, range management, company assets and materials. Built social channels from less than 4k followers to 60k followers over a 3yr period</w:t>
      </w:r>
      <w:r w:rsidR="00F561C6">
        <w:rPr>
          <w:sz w:val="20"/>
        </w:rPr>
        <w:t>, mailing list from 1k to 54k</w:t>
      </w:r>
      <w:r w:rsidR="00730C6F">
        <w:rPr>
          <w:sz w:val="20"/>
        </w:rPr>
        <w:t>.</w:t>
      </w:r>
    </w:p>
    <w:p w14:paraId="3C80BBCF" w14:textId="74CF306C" w:rsidR="00730C6F" w:rsidRDefault="00730C6F" w:rsidP="00C80976">
      <w:pPr>
        <w:pStyle w:val="ListParagraph"/>
        <w:numPr>
          <w:ilvl w:val="0"/>
          <w:numId w:val="1"/>
        </w:numPr>
        <w:tabs>
          <w:tab w:val="left" w:pos="284"/>
        </w:tabs>
        <w:spacing w:before="158" w:line="255" w:lineRule="exact"/>
        <w:ind w:firstLine="0"/>
        <w:rPr>
          <w:sz w:val="20"/>
        </w:rPr>
      </w:pPr>
      <w:r>
        <w:rPr>
          <w:sz w:val="20"/>
        </w:rPr>
        <w:t xml:space="preserve">Sales leadership. Grew company turnover +£1m over a </w:t>
      </w:r>
      <w:r w:rsidR="0051395D">
        <w:rPr>
          <w:sz w:val="20"/>
        </w:rPr>
        <w:t>3</w:t>
      </w:r>
      <w:r>
        <w:rPr>
          <w:sz w:val="20"/>
        </w:rPr>
        <w:t>yr period (+80%) through a combination of B2C and B2B growth strategies.</w:t>
      </w:r>
      <w:r w:rsidR="007250E2">
        <w:rPr>
          <w:sz w:val="20"/>
        </w:rPr>
        <w:t xml:space="preserve"> Grew B2C webshop +500% from &lt;£100k to £500k+. </w:t>
      </w:r>
      <w:r>
        <w:rPr>
          <w:sz w:val="20"/>
        </w:rPr>
        <w:t>Launched the brand on Amazon</w:t>
      </w:r>
      <w:r w:rsidR="007250E2">
        <w:rPr>
          <w:sz w:val="20"/>
        </w:rPr>
        <w:t xml:space="preserve"> and secured </w:t>
      </w:r>
      <w:r w:rsidR="0051395D">
        <w:rPr>
          <w:sz w:val="20"/>
        </w:rPr>
        <w:t xml:space="preserve">new </w:t>
      </w:r>
      <w:r w:rsidR="007250E2">
        <w:rPr>
          <w:sz w:val="20"/>
        </w:rPr>
        <w:t>listings with</w:t>
      </w:r>
      <w:r>
        <w:rPr>
          <w:sz w:val="20"/>
        </w:rPr>
        <w:t xml:space="preserve"> Ocado, Selfridges, John Lewis</w:t>
      </w:r>
      <w:r w:rsidR="0051395D">
        <w:rPr>
          <w:sz w:val="20"/>
        </w:rPr>
        <w:t>, Cotswold Fayre, 20+ premium independent retailers/wholesalers</w:t>
      </w:r>
      <w:r w:rsidR="007250E2">
        <w:rPr>
          <w:sz w:val="20"/>
        </w:rPr>
        <w:t xml:space="preserve"> and built a £100k+ export business from scratch. </w:t>
      </w:r>
    </w:p>
    <w:p w14:paraId="4B819E3D" w14:textId="395D35A5" w:rsidR="0051395D" w:rsidRDefault="0051395D" w:rsidP="00C80976">
      <w:pPr>
        <w:pStyle w:val="ListParagraph"/>
        <w:numPr>
          <w:ilvl w:val="0"/>
          <w:numId w:val="1"/>
        </w:numPr>
        <w:tabs>
          <w:tab w:val="left" w:pos="284"/>
        </w:tabs>
        <w:spacing w:before="158" w:line="255" w:lineRule="exact"/>
        <w:ind w:firstLine="0"/>
        <w:rPr>
          <w:sz w:val="20"/>
        </w:rPr>
      </w:pPr>
      <w:r>
        <w:rPr>
          <w:sz w:val="20"/>
        </w:rPr>
        <w:t xml:space="preserve">Operational Strategy. Introduced new forecasting processes into the business to improve efficiency in production planning and reducing availability issues. Reduced company sku-count -55% over a </w:t>
      </w:r>
      <w:r w:rsidR="00F561C6">
        <w:rPr>
          <w:sz w:val="20"/>
        </w:rPr>
        <w:t>3-year</w:t>
      </w:r>
      <w:r>
        <w:rPr>
          <w:sz w:val="20"/>
        </w:rPr>
        <w:t xml:space="preserve"> period whilst still adding £1m in sales turnover, freeing up working capital to invest in </w:t>
      </w:r>
      <w:r w:rsidR="00AA4DD2">
        <w:rPr>
          <w:sz w:val="20"/>
        </w:rPr>
        <w:t>growth.</w:t>
      </w:r>
    </w:p>
    <w:p w14:paraId="4248DA15" w14:textId="2A5501A2" w:rsidR="00C80976" w:rsidRDefault="00C80976" w:rsidP="007D0301">
      <w:pPr>
        <w:pStyle w:val="BodyText"/>
        <w:spacing w:before="1" w:line="256" w:lineRule="auto"/>
        <w:ind w:left="112" w:right="439"/>
      </w:pPr>
    </w:p>
    <w:p w14:paraId="03E4E55C" w14:textId="12BABF07" w:rsidR="00CE669F" w:rsidRDefault="00CE669F" w:rsidP="00CE669F">
      <w:pPr>
        <w:pStyle w:val="ListParagraph"/>
        <w:numPr>
          <w:ilvl w:val="0"/>
          <w:numId w:val="3"/>
        </w:numPr>
        <w:tabs>
          <w:tab w:val="left" w:pos="284"/>
        </w:tabs>
        <w:spacing w:line="470" w:lineRule="auto"/>
        <w:ind w:right="1395"/>
        <w:rPr>
          <w:color w:val="933634"/>
          <w:sz w:val="20"/>
        </w:rPr>
        <w:sectPr w:rsidR="00CE669F">
          <w:type w:val="continuous"/>
          <w:pgSz w:w="11910" w:h="16840"/>
          <w:pgMar w:top="1960" w:right="740" w:bottom="280" w:left="420" w:header="720" w:footer="720" w:gutter="0"/>
          <w:cols w:num="2" w:space="720" w:equalWidth="0">
            <w:col w:w="2299" w:space="1014"/>
            <w:col w:w="7437"/>
          </w:cols>
        </w:sectPr>
      </w:pPr>
    </w:p>
    <w:p w14:paraId="423F1B1D" w14:textId="77777777" w:rsidR="00D31070" w:rsidRDefault="00D31070" w:rsidP="00D31070">
      <w:pPr>
        <w:pStyle w:val="Heading2"/>
        <w:ind w:left="112"/>
      </w:pPr>
    </w:p>
    <w:p w14:paraId="56AFA387" w14:textId="77777777" w:rsidR="00CE669F" w:rsidRDefault="00CE669F" w:rsidP="00C80976">
      <w:pPr>
        <w:pStyle w:val="Heading2"/>
        <w:ind w:left="0"/>
        <w:rPr>
          <w:sz w:val="24"/>
          <w:szCs w:val="24"/>
        </w:rPr>
      </w:pPr>
    </w:p>
    <w:p w14:paraId="4370D725" w14:textId="77777777" w:rsidR="00CE669F" w:rsidRPr="00C92065" w:rsidRDefault="00CE669F" w:rsidP="00CE669F">
      <w:pPr>
        <w:tabs>
          <w:tab w:val="left" w:pos="284"/>
        </w:tabs>
        <w:spacing w:line="470" w:lineRule="auto"/>
        <w:ind w:right="1395"/>
        <w:rPr>
          <w:color w:val="933634"/>
          <w:sz w:val="20"/>
        </w:rPr>
      </w:pPr>
      <w:r w:rsidRPr="00C92065">
        <w:rPr>
          <w:color w:val="933634"/>
          <w:sz w:val="20"/>
        </w:rPr>
        <w:t>KEY SKILLS AND</w:t>
      </w:r>
      <w:r w:rsidRPr="00C92065">
        <w:rPr>
          <w:color w:val="933634"/>
          <w:spacing w:val="17"/>
          <w:sz w:val="20"/>
        </w:rPr>
        <w:t xml:space="preserve"> </w:t>
      </w:r>
      <w:r w:rsidRPr="00C92065">
        <w:rPr>
          <w:color w:val="933634"/>
          <w:sz w:val="20"/>
        </w:rPr>
        <w:t>COMPETENCIES</w:t>
      </w:r>
    </w:p>
    <w:p w14:paraId="30762AAF" w14:textId="1C22DC06" w:rsidR="00CE669F" w:rsidRDefault="00F10724" w:rsidP="00CE669F">
      <w:pPr>
        <w:pStyle w:val="ListParagraph"/>
        <w:numPr>
          <w:ilvl w:val="0"/>
          <w:numId w:val="1"/>
        </w:numPr>
        <w:tabs>
          <w:tab w:val="left" w:pos="284"/>
        </w:tabs>
        <w:spacing w:line="255" w:lineRule="exact"/>
        <w:ind w:firstLine="0"/>
        <w:rPr>
          <w:sz w:val="20"/>
        </w:rPr>
      </w:pPr>
      <w:r>
        <w:rPr>
          <w:sz w:val="20"/>
        </w:rPr>
        <w:t xml:space="preserve">Building and managing all aspects of 2 brands, Cherry Tree and RBG Kew. Positioning, design, tone of voice, social channels, packaging, commercial positioning, range architecture, ATL/BTL/TTL, influencer &amp; advocate programs, events, loyalty &amp; redemption. </w:t>
      </w:r>
    </w:p>
    <w:p w14:paraId="405035D5" w14:textId="621EF783" w:rsidR="00CE669F" w:rsidRDefault="00F10724" w:rsidP="00CE669F">
      <w:pPr>
        <w:pStyle w:val="ListParagraph"/>
        <w:numPr>
          <w:ilvl w:val="0"/>
          <w:numId w:val="1"/>
        </w:numPr>
        <w:tabs>
          <w:tab w:val="left" w:pos="284"/>
        </w:tabs>
        <w:spacing w:line="255" w:lineRule="exact"/>
        <w:ind w:firstLine="0"/>
        <w:rPr>
          <w:sz w:val="20"/>
        </w:rPr>
      </w:pPr>
      <w:r>
        <w:rPr>
          <w:sz w:val="20"/>
        </w:rPr>
        <w:t xml:space="preserve">Working with micro or zero budgets, to engage passionate people to get the most from all activity. </w:t>
      </w:r>
    </w:p>
    <w:p w14:paraId="6C6C11A2" w14:textId="2E1427AD" w:rsidR="00F10724" w:rsidRDefault="00F10724" w:rsidP="00CE669F">
      <w:pPr>
        <w:pStyle w:val="ListParagraph"/>
        <w:numPr>
          <w:ilvl w:val="0"/>
          <w:numId w:val="1"/>
        </w:numPr>
        <w:tabs>
          <w:tab w:val="left" w:pos="284"/>
        </w:tabs>
        <w:spacing w:line="255" w:lineRule="exact"/>
        <w:ind w:firstLine="0"/>
        <w:rPr>
          <w:sz w:val="20"/>
        </w:rPr>
      </w:pPr>
      <w:r>
        <w:rPr>
          <w:sz w:val="20"/>
        </w:rPr>
        <w:t>Stakeholder management of board, senior management, and internal stakeholders.</w:t>
      </w:r>
    </w:p>
    <w:p w14:paraId="5F7B72E9" w14:textId="75A958EA" w:rsidR="00F10724" w:rsidRDefault="00F10724" w:rsidP="00CE669F">
      <w:pPr>
        <w:pStyle w:val="ListParagraph"/>
        <w:numPr>
          <w:ilvl w:val="0"/>
          <w:numId w:val="1"/>
        </w:numPr>
        <w:tabs>
          <w:tab w:val="left" w:pos="284"/>
        </w:tabs>
        <w:spacing w:line="255" w:lineRule="exact"/>
        <w:ind w:firstLine="0"/>
        <w:rPr>
          <w:sz w:val="20"/>
        </w:rPr>
      </w:pPr>
      <w:r>
        <w:rPr>
          <w:sz w:val="20"/>
        </w:rPr>
        <w:t xml:space="preserve">Channel development from scratch. Ecom, export, wholesale, major multiple retail. </w:t>
      </w:r>
    </w:p>
    <w:p w14:paraId="2ADA5E1E" w14:textId="74F01716" w:rsidR="00F10724" w:rsidRDefault="00F10724" w:rsidP="00CE669F">
      <w:pPr>
        <w:pStyle w:val="ListParagraph"/>
        <w:numPr>
          <w:ilvl w:val="0"/>
          <w:numId w:val="1"/>
        </w:numPr>
        <w:tabs>
          <w:tab w:val="left" w:pos="284"/>
        </w:tabs>
        <w:spacing w:line="255" w:lineRule="exact"/>
        <w:ind w:firstLine="0"/>
        <w:rPr>
          <w:sz w:val="20"/>
        </w:rPr>
      </w:pPr>
      <w:r>
        <w:rPr>
          <w:sz w:val="20"/>
        </w:rPr>
        <w:t>Fundraising</w:t>
      </w:r>
      <w:r w:rsidR="00C019D1">
        <w:rPr>
          <w:sz w:val="20"/>
        </w:rPr>
        <w:t xml:space="preserve"> compliance and due diligence,</w:t>
      </w:r>
      <w:r>
        <w:rPr>
          <w:sz w:val="20"/>
        </w:rPr>
        <w:t xml:space="preserve"> ownership</w:t>
      </w:r>
      <w:r w:rsidR="00C019D1">
        <w:rPr>
          <w:sz w:val="20"/>
        </w:rPr>
        <w:t>/shareholder</w:t>
      </w:r>
      <w:r>
        <w:rPr>
          <w:sz w:val="20"/>
        </w:rPr>
        <w:t xml:space="preserve"> roles &amp; responsibilities. </w:t>
      </w:r>
    </w:p>
    <w:p w14:paraId="59CB46C4" w14:textId="77777777" w:rsidR="00CE669F" w:rsidRDefault="00CE669F" w:rsidP="00C80976">
      <w:pPr>
        <w:pStyle w:val="Heading2"/>
        <w:ind w:left="0"/>
        <w:rPr>
          <w:sz w:val="24"/>
          <w:szCs w:val="24"/>
        </w:rPr>
      </w:pPr>
    </w:p>
    <w:p w14:paraId="18830C2F" w14:textId="6631E515" w:rsidR="00C80976" w:rsidRPr="00D83EAE" w:rsidRDefault="00C80976" w:rsidP="00C80976">
      <w:pPr>
        <w:pStyle w:val="Heading2"/>
        <w:ind w:left="0"/>
        <w:rPr>
          <w:sz w:val="24"/>
          <w:szCs w:val="24"/>
        </w:rPr>
      </w:pPr>
      <w:r w:rsidRPr="00D83EAE">
        <w:rPr>
          <w:sz w:val="24"/>
          <w:szCs w:val="24"/>
        </w:rPr>
        <w:t>Mr Lee’s Pure Foods Ltd – Bournemouth</w:t>
      </w:r>
    </w:p>
    <w:p w14:paraId="7784D456" w14:textId="6EB3F813" w:rsidR="00C92065" w:rsidRDefault="00C92065" w:rsidP="00C80976">
      <w:pPr>
        <w:tabs>
          <w:tab w:val="left" w:pos="4433"/>
        </w:tabs>
        <w:spacing w:before="157"/>
        <w:rPr>
          <w:sz w:val="20"/>
        </w:rPr>
      </w:pPr>
      <w:r>
        <w:t>GROUP GENERAL MANAGER</w:t>
      </w:r>
      <w:r>
        <w:tab/>
      </w:r>
      <w:r>
        <w:rPr>
          <w:sz w:val="20"/>
        </w:rPr>
        <w:t>Nov 2018 –</w:t>
      </w:r>
      <w:r>
        <w:rPr>
          <w:spacing w:val="15"/>
          <w:sz w:val="20"/>
        </w:rPr>
        <w:t xml:space="preserve"> </w:t>
      </w:r>
      <w:r>
        <w:rPr>
          <w:sz w:val="20"/>
        </w:rPr>
        <w:t>Aug 2020</w:t>
      </w:r>
    </w:p>
    <w:p w14:paraId="3DD2EBDE" w14:textId="77777777" w:rsidR="00C92065" w:rsidRDefault="00C92065" w:rsidP="00C92065">
      <w:pPr>
        <w:pStyle w:val="BodyText"/>
        <w:spacing w:before="3"/>
        <w:rPr>
          <w:sz w:val="19"/>
        </w:rPr>
      </w:pPr>
    </w:p>
    <w:p w14:paraId="3D13939E" w14:textId="7B8115F6" w:rsidR="00D31070" w:rsidRPr="00E43E03" w:rsidRDefault="00C92065" w:rsidP="00C92065">
      <w:pPr>
        <w:pStyle w:val="Heading2"/>
        <w:ind w:left="112"/>
        <w:rPr>
          <w:b w:val="0"/>
          <w:bCs w:val="0"/>
          <w:i w:val="0"/>
          <w:iCs/>
        </w:rPr>
      </w:pPr>
      <w:r w:rsidRPr="00E43E03">
        <w:rPr>
          <w:b w:val="0"/>
          <w:bCs w:val="0"/>
          <w:i w:val="0"/>
          <w:iCs/>
        </w:rPr>
        <w:t xml:space="preserve">A role that started as a commercial consultancy role in August 2018, quickly advanced to a full-time general </w:t>
      </w:r>
      <w:proofErr w:type="gramStart"/>
      <w:r w:rsidRPr="00E43E03">
        <w:rPr>
          <w:b w:val="0"/>
          <w:bCs w:val="0"/>
          <w:i w:val="0"/>
          <w:iCs/>
        </w:rPr>
        <w:t>managers</w:t>
      </w:r>
      <w:proofErr w:type="gramEnd"/>
      <w:r w:rsidRPr="00E43E03">
        <w:rPr>
          <w:b w:val="0"/>
          <w:bCs w:val="0"/>
          <w:i w:val="0"/>
          <w:iCs/>
        </w:rPr>
        <w:t xml:space="preserve"> position, responsible for the day-to-day business across Europe, Australasia, and U.S operations. Reporting to the board and the two CEO’s, my role was to improve Mr Lee’s commercial capability from the ground-up. Supporting them from promising start-up, to a growing multi-million £ scale-up. Structuring, </w:t>
      </w:r>
      <w:r w:rsidR="00F10724" w:rsidRPr="00E43E03">
        <w:rPr>
          <w:b w:val="0"/>
          <w:bCs w:val="0"/>
          <w:i w:val="0"/>
          <w:iCs/>
        </w:rPr>
        <w:t>hiring,</w:t>
      </w:r>
      <w:r w:rsidRPr="00E43E03">
        <w:rPr>
          <w:b w:val="0"/>
          <w:bCs w:val="0"/>
          <w:i w:val="0"/>
          <w:iCs/>
        </w:rPr>
        <w:t xml:space="preserve"> and leading a management team across 3 continents, business processes, financial reporting and fund-raising, sales &amp; marketing strategy, existing product improvement &amp; new product development pipelines, operational planning, forecasting and stock management. I devolved group management responsibility back to the CEO’s and regional management teams in August 2020, at which point I stepped down from the role</w:t>
      </w:r>
      <w:r w:rsidR="00F10724">
        <w:rPr>
          <w:b w:val="0"/>
          <w:bCs w:val="0"/>
          <w:i w:val="0"/>
          <w:iCs/>
        </w:rPr>
        <w:t>.</w:t>
      </w:r>
    </w:p>
    <w:p w14:paraId="384B88EE" w14:textId="44D0DCDD" w:rsidR="00BA244B" w:rsidRDefault="00BA244B" w:rsidP="00D31070">
      <w:pPr>
        <w:pStyle w:val="Heading2"/>
        <w:ind w:left="112"/>
      </w:pPr>
    </w:p>
    <w:p w14:paraId="1AAB6573" w14:textId="77777777" w:rsidR="00BA244B" w:rsidRDefault="00BA244B" w:rsidP="00BA244B">
      <w:pPr>
        <w:pStyle w:val="Heading2"/>
        <w:spacing w:before="1"/>
        <w:ind w:left="112"/>
        <w:rPr>
          <w:b w:val="0"/>
        </w:rPr>
      </w:pPr>
      <w:bookmarkStart w:id="0" w:name="_Hlk114220430"/>
      <w:r>
        <w:t>Duties</w:t>
      </w:r>
      <w:r>
        <w:rPr>
          <w:b w:val="0"/>
        </w:rPr>
        <w:t>:</w:t>
      </w:r>
    </w:p>
    <w:p w14:paraId="3C5FB11D" w14:textId="77777777" w:rsidR="00BA244B" w:rsidRDefault="00BA244B" w:rsidP="00BA244B">
      <w:pPr>
        <w:pStyle w:val="ListParagraph"/>
        <w:numPr>
          <w:ilvl w:val="0"/>
          <w:numId w:val="1"/>
        </w:numPr>
        <w:tabs>
          <w:tab w:val="left" w:pos="284"/>
        </w:tabs>
        <w:spacing w:before="158" w:line="255" w:lineRule="exact"/>
        <w:ind w:firstLine="0"/>
        <w:rPr>
          <w:sz w:val="20"/>
        </w:rPr>
      </w:pPr>
      <w:r>
        <w:rPr>
          <w:sz w:val="20"/>
        </w:rPr>
        <w:t xml:space="preserve">Managing a team of 12 across 3 continents (USA, </w:t>
      </w:r>
      <w:proofErr w:type="gramStart"/>
      <w:r>
        <w:rPr>
          <w:sz w:val="20"/>
        </w:rPr>
        <w:t>AU</w:t>
      </w:r>
      <w:proofErr w:type="gramEnd"/>
      <w:r>
        <w:rPr>
          <w:sz w:val="20"/>
        </w:rPr>
        <w:t xml:space="preserve"> and UK). Full HR responsibilities for contracts, disputes, workplace safety, IT infrastructure etc</w:t>
      </w:r>
    </w:p>
    <w:p w14:paraId="3E1A7230" w14:textId="77777777" w:rsidR="00BA244B" w:rsidRDefault="00BA244B" w:rsidP="00BA244B">
      <w:pPr>
        <w:pStyle w:val="ListParagraph"/>
        <w:numPr>
          <w:ilvl w:val="0"/>
          <w:numId w:val="1"/>
        </w:numPr>
        <w:tabs>
          <w:tab w:val="left" w:pos="284"/>
        </w:tabs>
        <w:spacing w:line="255" w:lineRule="exact"/>
        <w:ind w:firstLine="0"/>
        <w:rPr>
          <w:sz w:val="20"/>
        </w:rPr>
      </w:pPr>
      <w:r>
        <w:rPr>
          <w:sz w:val="20"/>
        </w:rPr>
        <w:t>Commercial analysis and sign-off – Distributor contracts, retailer pricing &amp; terms, customer marketing investment, purchase orders for all departments</w:t>
      </w:r>
    </w:p>
    <w:p w14:paraId="179B6E50" w14:textId="48D9FD92" w:rsidR="00BA244B" w:rsidRDefault="00BA244B" w:rsidP="00BA244B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rPr>
          <w:sz w:val="20"/>
        </w:rPr>
      </w:pPr>
      <w:r>
        <w:rPr>
          <w:sz w:val="20"/>
        </w:rPr>
        <w:t xml:space="preserve">Overall P&amp;L responsibility to deliver multi-million £ 2020 budget to the </w:t>
      </w:r>
      <w:r w:rsidR="00F10724">
        <w:rPr>
          <w:sz w:val="20"/>
        </w:rPr>
        <w:t>board.</w:t>
      </w:r>
    </w:p>
    <w:p w14:paraId="40E3A27E" w14:textId="77777777" w:rsidR="00BA244B" w:rsidRDefault="00BA244B" w:rsidP="00BA244B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rPr>
          <w:sz w:val="20"/>
        </w:rPr>
      </w:pPr>
      <w:r>
        <w:rPr>
          <w:sz w:val="20"/>
        </w:rPr>
        <w:t>Head of marketing - Managing a direct team of 3 and several external agencies across social media, digital and PR.</w:t>
      </w:r>
    </w:p>
    <w:p w14:paraId="77DD94C9" w14:textId="77777777" w:rsidR="00BA244B" w:rsidRDefault="00BA244B" w:rsidP="00BA244B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rPr>
          <w:sz w:val="20"/>
        </w:rPr>
      </w:pPr>
      <w:r>
        <w:rPr>
          <w:sz w:val="20"/>
        </w:rPr>
        <w:t xml:space="preserve">E-commerce scale-up for direct-to-consumer model – Web </w:t>
      </w:r>
      <w:proofErr w:type="gramStart"/>
      <w:r>
        <w:rPr>
          <w:sz w:val="20"/>
        </w:rPr>
        <w:t>rebuild</w:t>
      </w:r>
      <w:proofErr w:type="gramEnd"/>
      <w:r>
        <w:rPr>
          <w:sz w:val="20"/>
        </w:rPr>
        <w:t>, supporting ops, logistics and social media performance marketing</w:t>
      </w:r>
    </w:p>
    <w:p w14:paraId="0AA1DB22" w14:textId="6F3C9591" w:rsidR="00BA244B" w:rsidRDefault="00BA244B" w:rsidP="00BA244B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rPr>
          <w:sz w:val="20"/>
        </w:rPr>
      </w:pPr>
      <w:r>
        <w:rPr>
          <w:sz w:val="20"/>
        </w:rPr>
        <w:t xml:space="preserve">S&amp;OP process – Heading-up the merging of operations, </w:t>
      </w:r>
      <w:r w:rsidR="00F10724">
        <w:rPr>
          <w:sz w:val="20"/>
        </w:rPr>
        <w:t>finance,</w:t>
      </w:r>
      <w:r>
        <w:rPr>
          <w:sz w:val="20"/>
        </w:rPr>
        <w:t xml:space="preserve"> and sales to deliver sales forecasts, production planning and raw material </w:t>
      </w:r>
      <w:r w:rsidR="00F10724">
        <w:rPr>
          <w:sz w:val="20"/>
        </w:rPr>
        <w:t>purchasing.</w:t>
      </w:r>
    </w:p>
    <w:p w14:paraId="7E60616B" w14:textId="77777777" w:rsidR="00BA244B" w:rsidRDefault="00BA244B" w:rsidP="00BA244B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rPr>
          <w:sz w:val="20"/>
        </w:rPr>
      </w:pPr>
      <w:r>
        <w:rPr>
          <w:sz w:val="20"/>
        </w:rPr>
        <w:t xml:space="preserve">Product development – Structuring a 3-yr plan of existing product portfolio improvement/management alongside research, commercial </w:t>
      </w:r>
      <w:proofErr w:type="gramStart"/>
      <w:r>
        <w:rPr>
          <w:sz w:val="20"/>
        </w:rPr>
        <w:t>scoping</w:t>
      </w:r>
      <w:proofErr w:type="gramEnd"/>
      <w:r>
        <w:rPr>
          <w:sz w:val="20"/>
        </w:rPr>
        <w:t xml:space="preserve"> and introduction of a new product pipeline. Across different food categories and 3 continents, each with unique raw materials, manufacturing capability and regulatory environments. </w:t>
      </w:r>
    </w:p>
    <w:p w14:paraId="52863D4E" w14:textId="77777777" w:rsidR="00BA244B" w:rsidRDefault="00BA244B" w:rsidP="00BA244B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rPr>
          <w:sz w:val="20"/>
        </w:rPr>
      </w:pPr>
      <w:r>
        <w:rPr>
          <w:sz w:val="20"/>
        </w:rPr>
        <w:t xml:space="preserve">CEO, </w:t>
      </w:r>
      <w:proofErr w:type="gramStart"/>
      <w:r>
        <w:rPr>
          <w:sz w:val="20"/>
        </w:rPr>
        <w:t>Board</w:t>
      </w:r>
      <w:proofErr w:type="gramEnd"/>
      <w:r>
        <w:rPr>
          <w:sz w:val="20"/>
        </w:rPr>
        <w:t xml:space="preserve"> and investor relations – Business updates across all functions, chairing shareholder meetings, financial commentary, fund-raising compliance &amp; due diligence (Public – SEEDRS, Private – Angel investors and lead investors)</w:t>
      </w:r>
    </w:p>
    <w:p w14:paraId="3B2692C8" w14:textId="77777777" w:rsidR="00C92065" w:rsidRDefault="00C92065" w:rsidP="00C92065">
      <w:pPr>
        <w:tabs>
          <w:tab w:val="left" w:pos="284"/>
        </w:tabs>
        <w:spacing w:line="470" w:lineRule="auto"/>
        <w:ind w:right="1395"/>
        <w:rPr>
          <w:color w:val="933634"/>
          <w:sz w:val="20"/>
        </w:rPr>
      </w:pPr>
    </w:p>
    <w:p w14:paraId="77A690FE" w14:textId="3F6FB2AE" w:rsidR="00D83EAE" w:rsidRPr="00C92065" w:rsidRDefault="00D83EAE" w:rsidP="00C92065">
      <w:pPr>
        <w:tabs>
          <w:tab w:val="left" w:pos="284"/>
        </w:tabs>
        <w:spacing w:line="470" w:lineRule="auto"/>
        <w:ind w:right="1395"/>
        <w:rPr>
          <w:color w:val="933634"/>
          <w:sz w:val="20"/>
        </w:rPr>
      </w:pPr>
      <w:bookmarkStart w:id="1" w:name="_Hlk151044807"/>
      <w:r w:rsidRPr="00C92065">
        <w:rPr>
          <w:color w:val="933634"/>
          <w:sz w:val="20"/>
        </w:rPr>
        <w:t>KEY SKILLS AND</w:t>
      </w:r>
      <w:r w:rsidRPr="00C92065">
        <w:rPr>
          <w:color w:val="933634"/>
          <w:spacing w:val="17"/>
          <w:sz w:val="20"/>
        </w:rPr>
        <w:t xml:space="preserve"> </w:t>
      </w:r>
      <w:r w:rsidRPr="00C92065">
        <w:rPr>
          <w:color w:val="933634"/>
          <w:sz w:val="20"/>
        </w:rPr>
        <w:t>COMPETENCIES</w:t>
      </w:r>
    </w:p>
    <w:p w14:paraId="090232F7" w14:textId="20A860BB" w:rsidR="00D83EAE" w:rsidRDefault="005953D3" w:rsidP="000B210E">
      <w:pPr>
        <w:pStyle w:val="ListParagraph"/>
        <w:numPr>
          <w:ilvl w:val="0"/>
          <w:numId w:val="1"/>
        </w:numPr>
        <w:tabs>
          <w:tab w:val="left" w:pos="284"/>
        </w:tabs>
        <w:spacing w:line="255" w:lineRule="exact"/>
        <w:ind w:firstLine="0"/>
        <w:rPr>
          <w:sz w:val="20"/>
        </w:rPr>
      </w:pPr>
      <w:r>
        <w:rPr>
          <w:sz w:val="20"/>
        </w:rPr>
        <w:t>Setting up structures, teams,</w:t>
      </w:r>
      <w:r w:rsidR="00BB1752">
        <w:rPr>
          <w:sz w:val="20"/>
        </w:rPr>
        <w:t xml:space="preserve"> performance management/appraisals/contracts,</w:t>
      </w:r>
      <w:r>
        <w:rPr>
          <w:sz w:val="20"/>
        </w:rPr>
        <w:t xml:space="preserve"> processes, stage-</w:t>
      </w:r>
      <w:proofErr w:type="gramStart"/>
      <w:r>
        <w:rPr>
          <w:sz w:val="20"/>
        </w:rPr>
        <w:t>gates</w:t>
      </w:r>
      <w:proofErr w:type="gramEnd"/>
      <w:r>
        <w:rPr>
          <w:sz w:val="20"/>
        </w:rPr>
        <w:t xml:space="preserve"> and reporting, all from scratch in a scale-up environment. Across all business departments (Sales, HR, marketing, Ops, finance)</w:t>
      </w:r>
    </w:p>
    <w:p w14:paraId="5E1ED593" w14:textId="7C41BF73" w:rsidR="005953D3" w:rsidRDefault="005953D3" w:rsidP="000B210E">
      <w:pPr>
        <w:pStyle w:val="ListParagraph"/>
        <w:numPr>
          <w:ilvl w:val="0"/>
          <w:numId w:val="1"/>
        </w:numPr>
        <w:tabs>
          <w:tab w:val="left" w:pos="284"/>
        </w:tabs>
        <w:spacing w:line="255" w:lineRule="exact"/>
        <w:ind w:firstLine="0"/>
        <w:rPr>
          <w:sz w:val="20"/>
        </w:rPr>
      </w:pPr>
      <w:r>
        <w:rPr>
          <w:sz w:val="20"/>
        </w:rPr>
        <w:t>Brand positioning</w:t>
      </w:r>
      <w:r w:rsidR="00495F13">
        <w:rPr>
          <w:sz w:val="20"/>
        </w:rPr>
        <w:t xml:space="preserve"> and packaging</w:t>
      </w:r>
      <w:r>
        <w:rPr>
          <w:sz w:val="20"/>
        </w:rPr>
        <w:t xml:space="preserve"> from a creative perspective (tone, look, copy) and commercial positioning (pricing, promotion, customer marketing)</w:t>
      </w:r>
    </w:p>
    <w:p w14:paraId="7C6F78D7" w14:textId="79746416" w:rsidR="005953D3" w:rsidRDefault="005953D3" w:rsidP="000B210E">
      <w:pPr>
        <w:pStyle w:val="ListParagraph"/>
        <w:numPr>
          <w:ilvl w:val="0"/>
          <w:numId w:val="1"/>
        </w:numPr>
        <w:tabs>
          <w:tab w:val="left" w:pos="284"/>
        </w:tabs>
        <w:spacing w:line="255" w:lineRule="exact"/>
        <w:ind w:firstLine="0"/>
        <w:rPr>
          <w:sz w:val="20"/>
        </w:rPr>
      </w:pPr>
      <w:r>
        <w:rPr>
          <w:sz w:val="20"/>
        </w:rPr>
        <w:t>Commercial pressure-testing and modelling internally (margins, customer &amp; product P&amp;L’s, trade spend, marketing ROI) and externally (distributor contracts/terms, retailer terms and investment)</w:t>
      </w:r>
    </w:p>
    <w:p w14:paraId="0130ABBD" w14:textId="6B21DB25" w:rsidR="004F7A9C" w:rsidRDefault="004F7A9C" w:rsidP="000B210E">
      <w:pPr>
        <w:pStyle w:val="ListParagraph"/>
        <w:numPr>
          <w:ilvl w:val="0"/>
          <w:numId w:val="1"/>
        </w:numPr>
        <w:tabs>
          <w:tab w:val="left" w:pos="284"/>
        </w:tabs>
        <w:spacing w:line="255" w:lineRule="exact"/>
        <w:ind w:firstLine="0"/>
        <w:rPr>
          <w:sz w:val="20"/>
        </w:rPr>
      </w:pPr>
      <w:r>
        <w:rPr>
          <w:sz w:val="20"/>
        </w:rPr>
        <w:t>Social marketing, liaising with agencies to deliver organic and paid social campaigns across all channels. ROI analysis, advertising strategy</w:t>
      </w:r>
    </w:p>
    <w:p w14:paraId="0CE10538" w14:textId="0E441AFD" w:rsidR="004F7A9C" w:rsidRDefault="004F7A9C" w:rsidP="000B210E">
      <w:pPr>
        <w:pStyle w:val="ListParagraph"/>
        <w:numPr>
          <w:ilvl w:val="0"/>
          <w:numId w:val="1"/>
        </w:numPr>
        <w:tabs>
          <w:tab w:val="left" w:pos="284"/>
        </w:tabs>
        <w:spacing w:line="255" w:lineRule="exact"/>
        <w:ind w:firstLine="0"/>
        <w:rPr>
          <w:sz w:val="20"/>
        </w:rPr>
      </w:pPr>
      <w:r>
        <w:rPr>
          <w:sz w:val="20"/>
        </w:rPr>
        <w:t xml:space="preserve">E-commerce development, website rebuild, analytics, improving customer acquisition, funnel and </w:t>
      </w:r>
      <w:proofErr w:type="gramStart"/>
      <w:r>
        <w:rPr>
          <w:sz w:val="20"/>
        </w:rPr>
        <w:t>retention</w:t>
      </w:r>
      <w:proofErr w:type="gramEnd"/>
    </w:p>
    <w:p w14:paraId="65CC0AE3" w14:textId="2F16C78D" w:rsidR="004F7A9C" w:rsidRDefault="004F7A9C" w:rsidP="000B210E">
      <w:pPr>
        <w:pStyle w:val="ListParagraph"/>
        <w:numPr>
          <w:ilvl w:val="0"/>
          <w:numId w:val="1"/>
        </w:numPr>
        <w:tabs>
          <w:tab w:val="left" w:pos="284"/>
        </w:tabs>
        <w:spacing w:line="255" w:lineRule="exact"/>
        <w:ind w:firstLine="0"/>
        <w:rPr>
          <w:sz w:val="20"/>
        </w:rPr>
      </w:pPr>
      <w:r>
        <w:rPr>
          <w:sz w:val="20"/>
        </w:rPr>
        <w:t xml:space="preserve">Business planning, forecasting, production planning, buying, cash flow investment and </w:t>
      </w:r>
      <w:proofErr w:type="gramStart"/>
      <w:r w:rsidR="00495F13">
        <w:rPr>
          <w:sz w:val="20"/>
        </w:rPr>
        <w:t>stockholding</w:t>
      </w:r>
      <w:proofErr w:type="gramEnd"/>
    </w:p>
    <w:bookmarkEnd w:id="0"/>
    <w:bookmarkEnd w:id="1"/>
    <w:p w14:paraId="5951C8A4" w14:textId="77777777" w:rsidR="00D83EAE" w:rsidRDefault="00D83EAE" w:rsidP="00D31070">
      <w:pPr>
        <w:pStyle w:val="Heading2"/>
        <w:ind w:left="112"/>
      </w:pPr>
    </w:p>
    <w:p w14:paraId="75E07248" w14:textId="77777777" w:rsidR="00476464" w:rsidRDefault="00476464" w:rsidP="00476464">
      <w:pPr>
        <w:pStyle w:val="Heading2"/>
        <w:ind w:left="112"/>
        <w:rPr>
          <w:sz w:val="24"/>
          <w:szCs w:val="24"/>
        </w:rPr>
      </w:pPr>
    </w:p>
    <w:p w14:paraId="132CF8B7" w14:textId="77777777" w:rsidR="00C019D1" w:rsidRDefault="00C019D1" w:rsidP="00476464">
      <w:pPr>
        <w:pStyle w:val="Heading2"/>
        <w:ind w:left="112"/>
        <w:rPr>
          <w:sz w:val="24"/>
          <w:szCs w:val="24"/>
        </w:rPr>
      </w:pPr>
    </w:p>
    <w:p w14:paraId="221EE5EB" w14:textId="5DBBCB4B" w:rsidR="00476464" w:rsidRPr="00D83EAE" w:rsidRDefault="00476464" w:rsidP="00476464">
      <w:pPr>
        <w:pStyle w:val="Heading2"/>
        <w:ind w:left="112"/>
        <w:rPr>
          <w:sz w:val="24"/>
          <w:szCs w:val="24"/>
        </w:rPr>
      </w:pPr>
      <w:r>
        <w:rPr>
          <w:sz w:val="24"/>
          <w:szCs w:val="24"/>
        </w:rPr>
        <w:lastRenderedPageBreak/>
        <w:t>Established Growth Wave Consulting</w:t>
      </w:r>
      <w:r w:rsidRPr="00D83EAE">
        <w:rPr>
          <w:sz w:val="24"/>
          <w:szCs w:val="24"/>
        </w:rPr>
        <w:t xml:space="preserve"> – Bournemouth</w:t>
      </w:r>
    </w:p>
    <w:p w14:paraId="16671CC0" w14:textId="3F761FFC" w:rsidR="00476464" w:rsidRDefault="00476464" w:rsidP="00476464">
      <w:pPr>
        <w:tabs>
          <w:tab w:val="left" w:pos="4433"/>
        </w:tabs>
        <w:spacing w:before="157"/>
        <w:ind w:left="112"/>
        <w:rPr>
          <w:sz w:val="20"/>
        </w:rPr>
      </w:pPr>
      <w:r>
        <w:t>MANAGING DIRECTOR – OWN BUSINESS</w:t>
      </w:r>
      <w:r>
        <w:tab/>
      </w:r>
      <w:r>
        <w:rPr>
          <w:sz w:val="20"/>
        </w:rPr>
        <w:t>April 2018 –</w:t>
      </w:r>
      <w:r>
        <w:rPr>
          <w:spacing w:val="15"/>
          <w:sz w:val="20"/>
        </w:rPr>
        <w:t xml:space="preserve"> </w:t>
      </w:r>
      <w:r>
        <w:rPr>
          <w:sz w:val="20"/>
        </w:rPr>
        <w:t>To date</w:t>
      </w:r>
    </w:p>
    <w:p w14:paraId="0CC6A3F5" w14:textId="77777777" w:rsidR="00476464" w:rsidRDefault="00476464" w:rsidP="00476464">
      <w:pPr>
        <w:pStyle w:val="BodyText"/>
        <w:spacing w:before="3"/>
        <w:rPr>
          <w:sz w:val="19"/>
        </w:rPr>
      </w:pPr>
    </w:p>
    <w:p w14:paraId="3B8C95F1" w14:textId="261661C9" w:rsidR="00476464" w:rsidRDefault="00476464" w:rsidP="00476464">
      <w:pPr>
        <w:pStyle w:val="BodyText"/>
        <w:spacing w:before="1" w:line="256" w:lineRule="auto"/>
        <w:ind w:left="112" w:right="439"/>
      </w:pPr>
      <w:r>
        <w:t>Bringing 2</w:t>
      </w:r>
      <w:r w:rsidR="007B2564">
        <w:t>2</w:t>
      </w:r>
      <w:r>
        <w:t xml:space="preserve"> years FMCG commercial experience to SME food and drink brands. A variety of commercial roles and projects undertaken.</w:t>
      </w:r>
    </w:p>
    <w:p w14:paraId="094DC015" w14:textId="550C9B0C" w:rsidR="00476464" w:rsidRDefault="00425BE7" w:rsidP="00476464">
      <w:pPr>
        <w:pStyle w:val="BodyText"/>
        <w:numPr>
          <w:ilvl w:val="0"/>
          <w:numId w:val="2"/>
        </w:numPr>
        <w:spacing w:before="1" w:line="256" w:lineRule="auto"/>
        <w:ind w:right="439"/>
      </w:pPr>
      <w:r>
        <w:t>Rebuilding category insights provision at Florette UK</w:t>
      </w:r>
    </w:p>
    <w:p w14:paraId="5FA50EBF" w14:textId="4FF90062" w:rsidR="00425BE7" w:rsidRDefault="00425BE7" w:rsidP="00476464">
      <w:pPr>
        <w:pStyle w:val="BodyText"/>
        <w:numPr>
          <w:ilvl w:val="0"/>
          <w:numId w:val="2"/>
        </w:numPr>
        <w:spacing w:before="1" w:line="256" w:lineRule="auto"/>
        <w:ind w:right="439"/>
      </w:pPr>
      <w:r>
        <w:t>New business development and commercial scaling at Field Agent</w:t>
      </w:r>
    </w:p>
    <w:p w14:paraId="1E909D4D" w14:textId="4FAC8D32" w:rsidR="00425BE7" w:rsidRDefault="00425BE7" w:rsidP="00476464">
      <w:pPr>
        <w:pStyle w:val="BodyText"/>
        <w:numPr>
          <w:ilvl w:val="0"/>
          <w:numId w:val="2"/>
        </w:numPr>
        <w:spacing w:before="1" w:line="256" w:lineRule="auto"/>
        <w:ind w:right="439"/>
      </w:pPr>
      <w:r>
        <w:t xml:space="preserve">Pitch development and </w:t>
      </w:r>
      <w:r w:rsidR="003A4842">
        <w:t>proposal viability consultancy at Shopper MX</w:t>
      </w:r>
    </w:p>
    <w:p w14:paraId="29B18A56" w14:textId="6591FFAF" w:rsidR="003A4842" w:rsidRDefault="003A4842" w:rsidP="00476464">
      <w:pPr>
        <w:pStyle w:val="BodyText"/>
        <w:numPr>
          <w:ilvl w:val="0"/>
          <w:numId w:val="2"/>
        </w:numPr>
        <w:spacing w:before="1" w:line="256" w:lineRule="auto"/>
        <w:ind w:right="439"/>
      </w:pPr>
      <w:r>
        <w:t>Commercial capability and scale-up at Mr Lee’s Pure Foods (leading to full time role as group general manager)</w:t>
      </w:r>
    </w:p>
    <w:p w14:paraId="2D0AD882" w14:textId="2124D02F" w:rsidR="003A4842" w:rsidRDefault="003A4842" w:rsidP="00476464">
      <w:pPr>
        <w:pStyle w:val="BodyText"/>
        <w:numPr>
          <w:ilvl w:val="0"/>
          <w:numId w:val="2"/>
        </w:numPr>
        <w:spacing w:before="1" w:line="256" w:lineRule="auto"/>
        <w:ind w:right="439"/>
      </w:pPr>
      <w:r>
        <w:t>Scale-up commercial consultancy for national accounts, brand redesign and development at Cherry Tree UK Ltd (leading to full time role as head of commercial)</w:t>
      </w:r>
    </w:p>
    <w:p w14:paraId="07E858E2" w14:textId="77777777" w:rsidR="00D83EAE" w:rsidRDefault="00D83EAE" w:rsidP="00D31070">
      <w:pPr>
        <w:pStyle w:val="Heading2"/>
        <w:ind w:left="112"/>
      </w:pPr>
    </w:p>
    <w:p w14:paraId="699333C5" w14:textId="77777777" w:rsidR="00476464" w:rsidRDefault="00476464" w:rsidP="003A4842">
      <w:pPr>
        <w:pStyle w:val="Heading2"/>
        <w:ind w:left="0"/>
        <w:rPr>
          <w:sz w:val="24"/>
          <w:szCs w:val="24"/>
        </w:rPr>
      </w:pPr>
    </w:p>
    <w:p w14:paraId="7D789258" w14:textId="6B45A336" w:rsidR="00D31070" w:rsidRPr="00D83EAE" w:rsidRDefault="00D31070" w:rsidP="00D31070">
      <w:pPr>
        <w:pStyle w:val="Heading2"/>
        <w:ind w:left="112"/>
        <w:rPr>
          <w:sz w:val="24"/>
          <w:szCs w:val="24"/>
        </w:rPr>
      </w:pPr>
      <w:r w:rsidRPr="00D83EAE">
        <w:rPr>
          <w:sz w:val="24"/>
          <w:szCs w:val="24"/>
        </w:rPr>
        <w:t>Organix Brands Ltd – Bournemouth</w:t>
      </w:r>
    </w:p>
    <w:p w14:paraId="0D460CBE" w14:textId="0D75DBA9" w:rsidR="00D31070" w:rsidRDefault="00D31070" w:rsidP="00D31070">
      <w:pPr>
        <w:tabs>
          <w:tab w:val="left" w:pos="4433"/>
        </w:tabs>
        <w:spacing w:before="157"/>
        <w:ind w:left="112"/>
        <w:rPr>
          <w:sz w:val="20"/>
        </w:rPr>
      </w:pPr>
      <w:r>
        <w:t>CUSTOMER</w:t>
      </w:r>
      <w:r>
        <w:rPr>
          <w:spacing w:val="5"/>
        </w:rPr>
        <w:t xml:space="preserve"> </w:t>
      </w:r>
      <w:r>
        <w:t>MARKETING</w:t>
      </w:r>
      <w:r>
        <w:rPr>
          <w:spacing w:val="6"/>
        </w:rPr>
        <w:t>/CATEGORY CONTROLLER</w:t>
      </w:r>
      <w:r>
        <w:tab/>
      </w:r>
      <w:r>
        <w:rPr>
          <w:sz w:val="20"/>
        </w:rPr>
        <w:t>Dec 2013 –</w:t>
      </w:r>
      <w:r>
        <w:rPr>
          <w:spacing w:val="15"/>
          <w:sz w:val="20"/>
        </w:rPr>
        <w:t xml:space="preserve"> </w:t>
      </w:r>
      <w:r>
        <w:rPr>
          <w:sz w:val="20"/>
        </w:rPr>
        <w:t>March 2018</w:t>
      </w:r>
    </w:p>
    <w:p w14:paraId="53638C65" w14:textId="77777777" w:rsidR="00D31070" w:rsidRDefault="00D31070" w:rsidP="00D31070">
      <w:pPr>
        <w:pStyle w:val="BodyText"/>
        <w:spacing w:before="3"/>
        <w:rPr>
          <w:sz w:val="19"/>
        </w:rPr>
      </w:pPr>
    </w:p>
    <w:p w14:paraId="2D0DE173" w14:textId="77777777" w:rsidR="00D31070" w:rsidRDefault="00D31070" w:rsidP="00D31070">
      <w:pPr>
        <w:pStyle w:val="BodyText"/>
        <w:spacing w:before="1" w:line="256" w:lineRule="auto"/>
        <w:ind w:left="112" w:right="439"/>
      </w:pPr>
      <w:r>
        <w:t>Responsible for leading the customer marketing team (including category management department) in a market-leading and ethical children’s food company. With a focus on commercial strategy, insight to action and flawless execution in-store and online.</w:t>
      </w:r>
    </w:p>
    <w:p w14:paraId="3745A3E1" w14:textId="77777777" w:rsidR="00D31070" w:rsidRDefault="00D31070" w:rsidP="00D31070">
      <w:pPr>
        <w:pStyle w:val="Heading2"/>
        <w:ind w:left="112"/>
        <w:rPr>
          <w:b w:val="0"/>
        </w:rPr>
      </w:pPr>
    </w:p>
    <w:p w14:paraId="6AF2AB7A" w14:textId="77777777" w:rsidR="00D31070" w:rsidRDefault="00D31070" w:rsidP="00D31070">
      <w:pPr>
        <w:pStyle w:val="Heading2"/>
        <w:spacing w:before="1"/>
        <w:ind w:left="112"/>
        <w:rPr>
          <w:b w:val="0"/>
        </w:rPr>
      </w:pPr>
      <w:r>
        <w:t>Duties</w:t>
      </w:r>
      <w:r>
        <w:rPr>
          <w:b w:val="0"/>
        </w:rPr>
        <w:t>:</w:t>
      </w:r>
    </w:p>
    <w:p w14:paraId="7AA95C81" w14:textId="0BDF959C" w:rsidR="00D31070" w:rsidRDefault="00D31070" w:rsidP="00D31070">
      <w:pPr>
        <w:pStyle w:val="ListParagraph"/>
        <w:numPr>
          <w:ilvl w:val="0"/>
          <w:numId w:val="1"/>
        </w:numPr>
        <w:tabs>
          <w:tab w:val="left" w:pos="284"/>
        </w:tabs>
        <w:spacing w:before="158" w:line="255" w:lineRule="exact"/>
        <w:ind w:firstLine="0"/>
        <w:rPr>
          <w:sz w:val="20"/>
        </w:rPr>
      </w:pPr>
      <w:r>
        <w:rPr>
          <w:sz w:val="20"/>
        </w:rPr>
        <w:t xml:space="preserve">Leading &amp; motivating the Organix customer </w:t>
      </w:r>
      <w:r>
        <w:rPr>
          <w:spacing w:val="1"/>
          <w:sz w:val="20"/>
        </w:rPr>
        <w:t xml:space="preserve">marketing </w:t>
      </w:r>
      <w:r>
        <w:rPr>
          <w:sz w:val="20"/>
        </w:rPr>
        <w:t>team with 2 direct</w:t>
      </w:r>
      <w:r>
        <w:rPr>
          <w:spacing w:val="40"/>
          <w:sz w:val="20"/>
        </w:rPr>
        <w:t xml:space="preserve"> </w:t>
      </w:r>
      <w:r>
        <w:rPr>
          <w:sz w:val="20"/>
        </w:rPr>
        <w:t>reports</w:t>
      </w:r>
    </w:p>
    <w:p w14:paraId="4E4EC45D" w14:textId="77777777" w:rsidR="00D31070" w:rsidRDefault="00D31070" w:rsidP="00D31070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rPr>
          <w:sz w:val="20"/>
        </w:rPr>
      </w:pPr>
      <w:r>
        <w:rPr>
          <w:sz w:val="20"/>
        </w:rPr>
        <w:t>Turning</w:t>
      </w:r>
      <w:r>
        <w:rPr>
          <w:spacing w:val="8"/>
          <w:sz w:val="20"/>
        </w:rPr>
        <w:t xml:space="preserve"> </w:t>
      </w:r>
      <w:r>
        <w:rPr>
          <w:sz w:val="20"/>
        </w:rPr>
        <w:t>insight</w:t>
      </w:r>
      <w:r>
        <w:rPr>
          <w:spacing w:val="6"/>
          <w:sz w:val="20"/>
        </w:rPr>
        <w:t xml:space="preserve"> </w:t>
      </w:r>
      <w:r>
        <w:rPr>
          <w:sz w:val="20"/>
        </w:rPr>
        <w:t>into</w:t>
      </w:r>
      <w:r>
        <w:rPr>
          <w:spacing w:val="8"/>
          <w:sz w:val="20"/>
        </w:rPr>
        <w:t xml:space="preserve"> </w:t>
      </w:r>
      <w:r>
        <w:rPr>
          <w:sz w:val="20"/>
        </w:rPr>
        <w:t>internal</w:t>
      </w:r>
      <w:r>
        <w:rPr>
          <w:spacing w:val="8"/>
          <w:sz w:val="20"/>
        </w:rPr>
        <w:t xml:space="preserve"> </w:t>
      </w:r>
      <w:r>
        <w:rPr>
          <w:sz w:val="20"/>
        </w:rPr>
        <w:t>strategy</w:t>
      </w:r>
      <w:r>
        <w:rPr>
          <w:spacing w:val="6"/>
          <w:sz w:val="20"/>
        </w:rPr>
        <w:t xml:space="preserve"> </w:t>
      </w:r>
      <w:r>
        <w:rPr>
          <w:sz w:val="20"/>
        </w:rPr>
        <w:t>and</w:t>
      </w:r>
      <w:r>
        <w:rPr>
          <w:spacing w:val="10"/>
          <w:sz w:val="20"/>
        </w:rPr>
        <w:t xml:space="preserve"> </w:t>
      </w:r>
      <w:r>
        <w:rPr>
          <w:sz w:val="20"/>
        </w:rPr>
        <w:t>external</w:t>
      </w:r>
      <w:r>
        <w:rPr>
          <w:spacing w:val="8"/>
          <w:sz w:val="20"/>
        </w:rPr>
        <w:t xml:space="preserve"> </w:t>
      </w:r>
      <w:r>
        <w:rPr>
          <w:sz w:val="20"/>
        </w:rPr>
        <w:t>category</w:t>
      </w:r>
      <w:r>
        <w:rPr>
          <w:spacing w:val="6"/>
          <w:sz w:val="20"/>
        </w:rPr>
        <w:t xml:space="preserve"> </w:t>
      </w:r>
      <w:r>
        <w:rPr>
          <w:sz w:val="20"/>
        </w:rPr>
        <w:t>vision</w:t>
      </w:r>
    </w:p>
    <w:p w14:paraId="3ECFF53C" w14:textId="77777777" w:rsidR="00D31070" w:rsidRDefault="00D31070" w:rsidP="00D31070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rPr>
          <w:sz w:val="20"/>
        </w:rPr>
      </w:pPr>
      <w:r>
        <w:rPr>
          <w:sz w:val="20"/>
        </w:rPr>
        <w:t>Responsible for the trade investment strategy and field management</w:t>
      </w:r>
      <w:r>
        <w:rPr>
          <w:spacing w:val="-14"/>
          <w:sz w:val="20"/>
        </w:rPr>
        <w:t xml:space="preserve"> </w:t>
      </w:r>
      <w:r>
        <w:rPr>
          <w:sz w:val="20"/>
        </w:rPr>
        <w:t>capability</w:t>
      </w:r>
    </w:p>
    <w:p w14:paraId="4AFFC348" w14:textId="77777777" w:rsidR="00D31070" w:rsidRDefault="00D31070" w:rsidP="00D31070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rPr>
          <w:sz w:val="20"/>
        </w:rPr>
      </w:pPr>
      <w:r>
        <w:rPr>
          <w:sz w:val="20"/>
        </w:rPr>
        <w:t>Responsible for the trade marketing budget and</w:t>
      </w:r>
      <w:r>
        <w:rPr>
          <w:spacing w:val="7"/>
          <w:sz w:val="20"/>
        </w:rPr>
        <w:t xml:space="preserve"> </w:t>
      </w:r>
      <w:r>
        <w:rPr>
          <w:sz w:val="20"/>
        </w:rPr>
        <w:t>its ROI</w:t>
      </w:r>
    </w:p>
    <w:p w14:paraId="50F37BBE" w14:textId="77777777" w:rsidR="00D31070" w:rsidRDefault="00D31070" w:rsidP="00D31070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rPr>
          <w:sz w:val="20"/>
        </w:rPr>
      </w:pPr>
      <w:r>
        <w:rPr>
          <w:sz w:val="20"/>
        </w:rPr>
        <w:t xml:space="preserve">Managing senior </w:t>
      </w:r>
      <w:r>
        <w:rPr>
          <w:spacing w:val="1"/>
          <w:sz w:val="20"/>
        </w:rPr>
        <w:t xml:space="preserve">retailer relationships </w:t>
      </w:r>
      <w:r>
        <w:rPr>
          <w:sz w:val="20"/>
        </w:rPr>
        <w:t xml:space="preserve">on trade </w:t>
      </w:r>
      <w:r>
        <w:rPr>
          <w:spacing w:val="1"/>
          <w:sz w:val="20"/>
        </w:rPr>
        <w:t xml:space="preserve">promotion </w:t>
      </w:r>
      <w:r>
        <w:rPr>
          <w:sz w:val="20"/>
        </w:rPr>
        <w:t>&amp; category</w:t>
      </w:r>
      <w:r>
        <w:rPr>
          <w:spacing w:val="8"/>
          <w:sz w:val="20"/>
        </w:rPr>
        <w:t xml:space="preserve"> </w:t>
      </w:r>
      <w:r>
        <w:rPr>
          <w:sz w:val="20"/>
        </w:rPr>
        <w:t>management</w:t>
      </w:r>
    </w:p>
    <w:p w14:paraId="27DF1904" w14:textId="77777777" w:rsidR="00D31070" w:rsidRDefault="00D31070" w:rsidP="00D31070">
      <w:pPr>
        <w:pStyle w:val="ListParagraph"/>
        <w:numPr>
          <w:ilvl w:val="0"/>
          <w:numId w:val="1"/>
        </w:numPr>
        <w:tabs>
          <w:tab w:val="left" w:pos="284"/>
        </w:tabs>
        <w:spacing w:line="240" w:lineRule="auto"/>
        <w:ind w:firstLine="0"/>
        <w:rPr>
          <w:sz w:val="20"/>
        </w:rPr>
      </w:pPr>
      <w:r>
        <w:rPr>
          <w:sz w:val="20"/>
        </w:rPr>
        <w:t>Managing cross-functional project teams as the commercial lead for new</w:t>
      </w:r>
      <w:r>
        <w:rPr>
          <w:spacing w:val="-14"/>
          <w:sz w:val="20"/>
        </w:rPr>
        <w:t xml:space="preserve"> </w:t>
      </w:r>
      <w:r>
        <w:rPr>
          <w:sz w:val="20"/>
        </w:rPr>
        <w:t>products</w:t>
      </w:r>
    </w:p>
    <w:p w14:paraId="34CF84FF" w14:textId="77777777" w:rsidR="00D31070" w:rsidRDefault="00D31070" w:rsidP="00D31070">
      <w:pPr>
        <w:pStyle w:val="ListParagraph"/>
        <w:numPr>
          <w:ilvl w:val="0"/>
          <w:numId w:val="1"/>
        </w:numPr>
        <w:tabs>
          <w:tab w:val="left" w:pos="284"/>
        </w:tabs>
        <w:spacing w:before="1" w:line="255" w:lineRule="exact"/>
        <w:ind w:firstLine="0"/>
        <w:rPr>
          <w:sz w:val="20"/>
        </w:rPr>
      </w:pPr>
      <w:r>
        <w:rPr>
          <w:sz w:val="20"/>
        </w:rPr>
        <w:t>Commercial</w:t>
      </w:r>
      <w:r>
        <w:rPr>
          <w:spacing w:val="7"/>
          <w:sz w:val="20"/>
        </w:rPr>
        <w:t xml:space="preserve"> </w:t>
      </w:r>
      <w:r>
        <w:rPr>
          <w:sz w:val="20"/>
        </w:rPr>
        <w:t>lead</w:t>
      </w:r>
      <w:r>
        <w:rPr>
          <w:spacing w:val="12"/>
          <w:sz w:val="20"/>
        </w:rPr>
        <w:t xml:space="preserve"> </w:t>
      </w:r>
      <w:r>
        <w:rPr>
          <w:sz w:val="20"/>
        </w:rPr>
        <w:t>for</w:t>
      </w:r>
      <w:r>
        <w:rPr>
          <w:spacing w:val="7"/>
          <w:sz w:val="20"/>
        </w:rPr>
        <w:t xml:space="preserve"> </w:t>
      </w:r>
      <w:r>
        <w:rPr>
          <w:sz w:val="20"/>
        </w:rPr>
        <w:t>all</w:t>
      </w:r>
      <w:r>
        <w:rPr>
          <w:spacing w:val="7"/>
          <w:sz w:val="20"/>
        </w:rPr>
        <w:t xml:space="preserve"> </w:t>
      </w:r>
      <w:r>
        <w:rPr>
          <w:sz w:val="20"/>
        </w:rPr>
        <w:t>Organix</w:t>
      </w:r>
      <w:r>
        <w:rPr>
          <w:spacing w:val="7"/>
          <w:sz w:val="20"/>
        </w:rPr>
        <w:t xml:space="preserve"> </w:t>
      </w:r>
      <w:r>
        <w:rPr>
          <w:spacing w:val="3"/>
          <w:sz w:val="20"/>
        </w:rPr>
        <w:t>3</w:t>
      </w:r>
      <w:r>
        <w:rPr>
          <w:spacing w:val="3"/>
          <w:sz w:val="20"/>
          <w:vertAlign w:val="superscript"/>
        </w:rPr>
        <w:t>rd</w:t>
      </w:r>
      <w:r>
        <w:rPr>
          <w:spacing w:val="7"/>
          <w:sz w:val="20"/>
        </w:rPr>
        <w:t xml:space="preserve"> </w:t>
      </w:r>
      <w:r>
        <w:rPr>
          <w:sz w:val="20"/>
        </w:rPr>
        <w:t>party</w:t>
      </w:r>
      <w:r>
        <w:rPr>
          <w:spacing w:val="12"/>
          <w:sz w:val="20"/>
        </w:rPr>
        <w:t xml:space="preserve"> </w:t>
      </w:r>
      <w:r>
        <w:rPr>
          <w:sz w:val="20"/>
        </w:rPr>
        <w:t>supply</w:t>
      </w:r>
      <w:r>
        <w:rPr>
          <w:spacing w:val="8"/>
          <w:sz w:val="20"/>
        </w:rPr>
        <w:t xml:space="preserve"> </w:t>
      </w:r>
      <w:r>
        <w:rPr>
          <w:sz w:val="20"/>
        </w:rPr>
        <w:t>partners</w:t>
      </w:r>
      <w:r>
        <w:rPr>
          <w:spacing w:val="10"/>
          <w:sz w:val="20"/>
        </w:rPr>
        <w:t xml:space="preserve"> </w:t>
      </w:r>
      <w:r>
        <w:rPr>
          <w:sz w:val="20"/>
        </w:rPr>
        <w:t>and</w:t>
      </w:r>
      <w:r>
        <w:rPr>
          <w:spacing w:val="8"/>
          <w:sz w:val="20"/>
        </w:rPr>
        <w:t xml:space="preserve"> </w:t>
      </w:r>
      <w:r>
        <w:rPr>
          <w:sz w:val="20"/>
        </w:rPr>
        <w:t>manufacturers</w:t>
      </w:r>
    </w:p>
    <w:p w14:paraId="182DFC9C" w14:textId="77777777" w:rsidR="00D31070" w:rsidRDefault="00D31070" w:rsidP="00D31070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rPr>
          <w:sz w:val="20"/>
        </w:rPr>
      </w:pPr>
      <w:r>
        <w:rPr>
          <w:sz w:val="20"/>
        </w:rPr>
        <w:t xml:space="preserve">Improving range efficiency, assortment, </w:t>
      </w:r>
      <w:proofErr w:type="gramStart"/>
      <w:r>
        <w:rPr>
          <w:sz w:val="20"/>
        </w:rPr>
        <w:t>placement</w:t>
      </w:r>
      <w:proofErr w:type="gramEnd"/>
      <w:r>
        <w:rPr>
          <w:sz w:val="20"/>
        </w:rPr>
        <w:t xml:space="preserve"> and</w:t>
      </w:r>
      <w:r>
        <w:rPr>
          <w:spacing w:val="1"/>
          <w:sz w:val="20"/>
        </w:rPr>
        <w:t xml:space="preserve"> </w:t>
      </w:r>
      <w:r>
        <w:rPr>
          <w:sz w:val="20"/>
        </w:rPr>
        <w:t>distribution</w:t>
      </w:r>
    </w:p>
    <w:p w14:paraId="3740BB92" w14:textId="77777777" w:rsidR="00D31070" w:rsidRDefault="00D31070" w:rsidP="00D31070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rPr>
          <w:sz w:val="20"/>
        </w:rPr>
      </w:pPr>
      <w:r>
        <w:rPr>
          <w:sz w:val="20"/>
        </w:rPr>
        <w:t>Commercial country manager for Ireland (ROI &amp;</w:t>
      </w:r>
      <w:r>
        <w:rPr>
          <w:spacing w:val="1"/>
          <w:sz w:val="20"/>
        </w:rPr>
        <w:t xml:space="preserve"> </w:t>
      </w:r>
      <w:r>
        <w:rPr>
          <w:sz w:val="20"/>
        </w:rPr>
        <w:t>NI)</w:t>
      </w:r>
    </w:p>
    <w:p w14:paraId="6D1FB493" w14:textId="45103260" w:rsidR="00D31070" w:rsidRPr="00D31070" w:rsidRDefault="00D31070" w:rsidP="00D31070">
      <w:pPr>
        <w:pStyle w:val="ListParagraph"/>
        <w:numPr>
          <w:ilvl w:val="0"/>
          <w:numId w:val="1"/>
        </w:numPr>
        <w:tabs>
          <w:tab w:val="left" w:pos="284"/>
        </w:tabs>
        <w:spacing w:line="470" w:lineRule="auto"/>
        <w:ind w:right="1395" w:firstLine="0"/>
        <w:rPr>
          <w:sz w:val="20"/>
        </w:rPr>
      </w:pPr>
      <w:r>
        <w:rPr>
          <w:sz w:val="20"/>
        </w:rPr>
        <w:t>Global project lead for employee advocacy for parent company Hero</w:t>
      </w:r>
      <w:r>
        <w:rPr>
          <w:color w:val="933634"/>
          <w:sz w:val="20"/>
        </w:rPr>
        <w:t xml:space="preserve"> </w:t>
      </w:r>
    </w:p>
    <w:p w14:paraId="4968B425" w14:textId="5730259C" w:rsidR="00D31070" w:rsidRPr="00D76B07" w:rsidRDefault="00D31070" w:rsidP="00D31070">
      <w:pPr>
        <w:pStyle w:val="ListParagraph"/>
        <w:tabs>
          <w:tab w:val="left" w:pos="284"/>
        </w:tabs>
        <w:spacing w:line="470" w:lineRule="auto"/>
        <w:ind w:right="1395"/>
        <w:rPr>
          <w:sz w:val="20"/>
        </w:rPr>
      </w:pPr>
      <w:r>
        <w:rPr>
          <w:color w:val="933634"/>
          <w:sz w:val="20"/>
        </w:rPr>
        <w:t>KEY SKILLS AND</w:t>
      </w:r>
      <w:r>
        <w:rPr>
          <w:color w:val="933634"/>
          <w:spacing w:val="17"/>
          <w:sz w:val="20"/>
        </w:rPr>
        <w:t xml:space="preserve"> </w:t>
      </w:r>
      <w:r>
        <w:rPr>
          <w:color w:val="933634"/>
          <w:sz w:val="20"/>
        </w:rPr>
        <w:t>COMPETENCIES</w:t>
      </w:r>
    </w:p>
    <w:p w14:paraId="50D3BCB1" w14:textId="77777777" w:rsidR="00D31070" w:rsidRDefault="00D31070" w:rsidP="00D31070">
      <w:pPr>
        <w:pStyle w:val="ListParagraph"/>
        <w:numPr>
          <w:ilvl w:val="0"/>
          <w:numId w:val="1"/>
        </w:numPr>
        <w:tabs>
          <w:tab w:val="left" w:pos="284"/>
        </w:tabs>
        <w:spacing w:before="175" w:line="255" w:lineRule="exact"/>
        <w:ind w:firstLine="0"/>
        <w:rPr>
          <w:sz w:val="20"/>
        </w:rPr>
      </w:pPr>
      <w:r>
        <w:rPr>
          <w:sz w:val="20"/>
        </w:rPr>
        <w:t>Strong leadership &amp; influencing skills in a cross-functional</w:t>
      </w:r>
      <w:r>
        <w:rPr>
          <w:spacing w:val="37"/>
          <w:sz w:val="20"/>
        </w:rPr>
        <w:t xml:space="preserve"> </w:t>
      </w:r>
      <w:proofErr w:type="gramStart"/>
      <w:r>
        <w:rPr>
          <w:sz w:val="20"/>
        </w:rPr>
        <w:t>environment</w:t>
      </w:r>
      <w:proofErr w:type="gramEnd"/>
    </w:p>
    <w:p w14:paraId="65FAB68E" w14:textId="77777777" w:rsidR="00D31070" w:rsidRDefault="00D31070" w:rsidP="00D31070">
      <w:pPr>
        <w:pStyle w:val="ListParagraph"/>
        <w:numPr>
          <w:ilvl w:val="0"/>
          <w:numId w:val="1"/>
        </w:numPr>
        <w:tabs>
          <w:tab w:val="left" w:pos="284"/>
        </w:tabs>
        <w:spacing w:line="240" w:lineRule="auto"/>
        <w:ind w:left="283" w:right="497"/>
        <w:rPr>
          <w:sz w:val="20"/>
        </w:rPr>
      </w:pPr>
      <w:r>
        <w:rPr>
          <w:sz w:val="20"/>
        </w:rPr>
        <w:t>Applying broad commercial experience to lead business-wide projects (account management, category, marketing &amp; internal revenue</w:t>
      </w:r>
      <w:r>
        <w:rPr>
          <w:spacing w:val="-2"/>
          <w:sz w:val="20"/>
        </w:rPr>
        <w:t xml:space="preserve"> </w:t>
      </w:r>
      <w:r>
        <w:rPr>
          <w:sz w:val="20"/>
        </w:rPr>
        <w:t>planning)</w:t>
      </w:r>
    </w:p>
    <w:p w14:paraId="5E3A40C6" w14:textId="77777777" w:rsidR="00D31070" w:rsidRDefault="00D31070" w:rsidP="00D31070">
      <w:pPr>
        <w:pStyle w:val="ListParagraph"/>
        <w:numPr>
          <w:ilvl w:val="0"/>
          <w:numId w:val="1"/>
        </w:numPr>
        <w:tabs>
          <w:tab w:val="left" w:pos="284"/>
        </w:tabs>
        <w:spacing w:line="255" w:lineRule="exact"/>
        <w:ind w:firstLine="0"/>
        <w:rPr>
          <w:sz w:val="20"/>
        </w:rPr>
      </w:pPr>
      <w:r>
        <w:rPr>
          <w:sz w:val="20"/>
        </w:rPr>
        <w:t>Entrepreneurial</w:t>
      </w:r>
      <w:r>
        <w:rPr>
          <w:spacing w:val="15"/>
          <w:sz w:val="20"/>
        </w:rPr>
        <w:t xml:space="preserve"> </w:t>
      </w:r>
      <w:r>
        <w:rPr>
          <w:sz w:val="20"/>
        </w:rPr>
        <w:t>spirit</w:t>
      </w:r>
      <w:r>
        <w:rPr>
          <w:spacing w:val="11"/>
          <w:sz w:val="20"/>
        </w:rPr>
        <w:t xml:space="preserve"> </w:t>
      </w:r>
      <w:r>
        <w:rPr>
          <w:sz w:val="20"/>
        </w:rPr>
        <w:t>with</w:t>
      </w:r>
      <w:r>
        <w:rPr>
          <w:spacing w:val="8"/>
          <w:sz w:val="20"/>
        </w:rPr>
        <w:t xml:space="preserve"> </w:t>
      </w:r>
      <w:r>
        <w:rPr>
          <w:sz w:val="20"/>
        </w:rPr>
        <w:t>a</w:t>
      </w:r>
      <w:r>
        <w:rPr>
          <w:spacing w:val="11"/>
          <w:sz w:val="20"/>
        </w:rPr>
        <w:t xml:space="preserve"> </w:t>
      </w:r>
      <w:r>
        <w:rPr>
          <w:sz w:val="20"/>
        </w:rPr>
        <w:t>desire</w:t>
      </w:r>
      <w:r>
        <w:rPr>
          <w:spacing w:val="7"/>
          <w:sz w:val="20"/>
        </w:rPr>
        <w:t xml:space="preserve"> </w:t>
      </w:r>
      <w:r>
        <w:rPr>
          <w:sz w:val="20"/>
        </w:rPr>
        <w:t>to</w:t>
      </w:r>
      <w:r>
        <w:rPr>
          <w:spacing w:val="11"/>
          <w:sz w:val="20"/>
        </w:rPr>
        <w:t xml:space="preserve"> </w:t>
      </w:r>
      <w:r>
        <w:rPr>
          <w:sz w:val="20"/>
        </w:rPr>
        <w:t>effect</w:t>
      </w:r>
      <w:r>
        <w:rPr>
          <w:spacing w:val="11"/>
          <w:sz w:val="20"/>
        </w:rPr>
        <w:t xml:space="preserve"> </w:t>
      </w:r>
      <w:r>
        <w:rPr>
          <w:sz w:val="20"/>
        </w:rPr>
        <w:t>change</w:t>
      </w:r>
      <w:r>
        <w:rPr>
          <w:spacing w:val="7"/>
          <w:sz w:val="20"/>
        </w:rPr>
        <w:t xml:space="preserve"> </w:t>
      </w:r>
      <w:r>
        <w:rPr>
          <w:sz w:val="20"/>
        </w:rPr>
        <w:t>and</w:t>
      </w:r>
      <w:r>
        <w:rPr>
          <w:spacing w:val="12"/>
          <w:sz w:val="20"/>
        </w:rPr>
        <w:t xml:space="preserve"> </w:t>
      </w:r>
      <w:r>
        <w:rPr>
          <w:sz w:val="20"/>
        </w:rPr>
        <w:t>instil</w:t>
      </w:r>
      <w:r>
        <w:rPr>
          <w:spacing w:val="7"/>
          <w:sz w:val="20"/>
        </w:rPr>
        <w:t xml:space="preserve"> </w:t>
      </w:r>
      <w:r>
        <w:rPr>
          <w:sz w:val="20"/>
        </w:rPr>
        <w:t>positive</w:t>
      </w:r>
      <w:r>
        <w:rPr>
          <w:spacing w:val="10"/>
          <w:sz w:val="20"/>
        </w:rPr>
        <w:t xml:space="preserve"> </w:t>
      </w:r>
      <w:proofErr w:type="gramStart"/>
      <w:r>
        <w:rPr>
          <w:sz w:val="20"/>
        </w:rPr>
        <w:t>values</w:t>
      </w:r>
      <w:proofErr w:type="gramEnd"/>
    </w:p>
    <w:p w14:paraId="7BD3C7F0" w14:textId="77777777" w:rsidR="00D31070" w:rsidRDefault="00D31070" w:rsidP="00D31070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rPr>
          <w:sz w:val="20"/>
        </w:rPr>
      </w:pPr>
      <w:r>
        <w:rPr>
          <w:sz w:val="20"/>
        </w:rPr>
        <w:t>Change management and vision with limited</w:t>
      </w:r>
      <w:r>
        <w:rPr>
          <w:spacing w:val="5"/>
          <w:sz w:val="20"/>
        </w:rPr>
        <w:t xml:space="preserve"> </w:t>
      </w:r>
      <w:proofErr w:type="gramStart"/>
      <w:r>
        <w:rPr>
          <w:sz w:val="20"/>
        </w:rPr>
        <w:t>resources</w:t>
      </w:r>
      <w:proofErr w:type="gramEnd"/>
    </w:p>
    <w:p w14:paraId="06AA447E" w14:textId="77777777" w:rsidR="00D31070" w:rsidRPr="00256418" w:rsidRDefault="00D31070" w:rsidP="00D31070">
      <w:pPr>
        <w:pStyle w:val="ListParagraph"/>
        <w:numPr>
          <w:ilvl w:val="0"/>
          <w:numId w:val="1"/>
        </w:numPr>
        <w:tabs>
          <w:tab w:val="left" w:pos="284"/>
        </w:tabs>
        <w:spacing w:line="240" w:lineRule="auto"/>
        <w:ind w:firstLine="0"/>
        <w:rPr>
          <w:sz w:val="20"/>
        </w:rPr>
      </w:pPr>
      <w:r>
        <w:rPr>
          <w:sz w:val="20"/>
        </w:rPr>
        <w:t xml:space="preserve">Natural man manager with a desire to source, develop </w:t>
      </w:r>
      <w:r>
        <w:rPr>
          <w:spacing w:val="2"/>
          <w:sz w:val="20"/>
        </w:rPr>
        <w:t xml:space="preserve">and </w:t>
      </w:r>
      <w:r>
        <w:rPr>
          <w:sz w:val="20"/>
        </w:rPr>
        <w:t>nurture talented</w:t>
      </w:r>
      <w:r>
        <w:rPr>
          <w:spacing w:val="15"/>
          <w:sz w:val="20"/>
        </w:rPr>
        <w:t xml:space="preserve"> </w:t>
      </w:r>
      <w:proofErr w:type="gramStart"/>
      <w:r>
        <w:rPr>
          <w:spacing w:val="1"/>
          <w:sz w:val="20"/>
        </w:rPr>
        <w:t>people</w:t>
      </w:r>
      <w:proofErr w:type="gramEnd"/>
    </w:p>
    <w:p w14:paraId="1F2ED323" w14:textId="5E913B96" w:rsidR="001B70CC" w:rsidRPr="004275B1" w:rsidRDefault="00D31070" w:rsidP="004275B1">
      <w:pPr>
        <w:pStyle w:val="ListParagraph"/>
        <w:numPr>
          <w:ilvl w:val="0"/>
          <w:numId w:val="1"/>
        </w:numPr>
        <w:tabs>
          <w:tab w:val="left" w:pos="284"/>
        </w:tabs>
        <w:spacing w:line="240" w:lineRule="auto"/>
        <w:ind w:firstLine="0"/>
        <w:rPr>
          <w:sz w:val="20"/>
        </w:rPr>
      </w:pPr>
      <w:r>
        <w:rPr>
          <w:spacing w:val="1"/>
          <w:sz w:val="20"/>
        </w:rPr>
        <w:t>Managing complexity, problem solving</w:t>
      </w:r>
    </w:p>
    <w:p w14:paraId="04A7D518" w14:textId="77CB4572" w:rsidR="004275B1" w:rsidRDefault="004275B1" w:rsidP="004275B1">
      <w:pPr>
        <w:pStyle w:val="ListParagraph"/>
        <w:tabs>
          <w:tab w:val="left" w:pos="284"/>
        </w:tabs>
        <w:spacing w:line="240" w:lineRule="auto"/>
        <w:rPr>
          <w:spacing w:val="1"/>
          <w:sz w:val="20"/>
        </w:rPr>
      </w:pPr>
    </w:p>
    <w:p w14:paraId="4C340DBD" w14:textId="77777777" w:rsidR="004275B1" w:rsidRDefault="004275B1" w:rsidP="004275B1">
      <w:pPr>
        <w:pStyle w:val="ListParagraph"/>
        <w:tabs>
          <w:tab w:val="left" w:pos="284"/>
        </w:tabs>
        <w:spacing w:line="240" w:lineRule="auto"/>
        <w:rPr>
          <w:spacing w:val="1"/>
          <w:sz w:val="20"/>
        </w:rPr>
      </w:pPr>
    </w:p>
    <w:p w14:paraId="26DDF2BB" w14:textId="6430384E" w:rsidR="004275B1" w:rsidRPr="00D83EAE" w:rsidRDefault="004275B1" w:rsidP="004275B1">
      <w:pPr>
        <w:pStyle w:val="ListParagraph"/>
        <w:tabs>
          <w:tab w:val="left" w:pos="284"/>
        </w:tabs>
        <w:rPr>
          <w:b/>
          <w:bCs/>
          <w:i/>
          <w:iCs/>
          <w:sz w:val="24"/>
          <w:szCs w:val="28"/>
        </w:rPr>
      </w:pPr>
      <w:r w:rsidRPr="00D83EAE">
        <w:rPr>
          <w:b/>
          <w:bCs/>
          <w:i/>
          <w:iCs/>
          <w:sz w:val="24"/>
          <w:szCs w:val="28"/>
        </w:rPr>
        <w:t>Organix Brands Ltd – Bournemouth</w:t>
      </w:r>
    </w:p>
    <w:p w14:paraId="28ECE792" w14:textId="77777777" w:rsidR="008D075F" w:rsidRPr="008D075F" w:rsidRDefault="008D075F" w:rsidP="004275B1">
      <w:pPr>
        <w:pStyle w:val="ListParagraph"/>
        <w:tabs>
          <w:tab w:val="left" w:pos="284"/>
        </w:tabs>
        <w:rPr>
          <w:b/>
          <w:bCs/>
          <w:i/>
          <w:iCs/>
          <w:sz w:val="20"/>
        </w:rPr>
      </w:pPr>
    </w:p>
    <w:p w14:paraId="555DB3B3" w14:textId="0DDD111A" w:rsidR="004275B1" w:rsidRDefault="004275B1" w:rsidP="004275B1">
      <w:pPr>
        <w:pStyle w:val="ListParagraph"/>
        <w:tabs>
          <w:tab w:val="left" w:pos="284"/>
        </w:tabs>
        <w:spacing w:line="240" w:lineRule="auto"/>
        <w:rPr>
          <w:sz w:val="20"/>
        </w:rPr>
      </w:pPr>
      <w:r w:rsidRPr="004275B1">
        <w:rPr>
          <w:sz w:val="20"/>
        </w:rPr>
        <w:t>BUSINESS PLANNING/ACCOUNT CONTROLLER</w:t>
      </w:r>
      <w:r w:rsidRPr="004275B1">
        <w:rPr>
          <w:sz w:val="20"/>
        </w:rPr>
        <w:tab/>
        <w:t>April 2012 – Dec 2013</w:t>
      </w:r>
    </w:p>
    <w:p w14:paraId="74E5D341" w14:textId="2FE66963" w:rsidR="004275B1" w:rsidRDefault="004275B1" w:rsidP="004275B1">
      <w:pPr>
        <w:pStyle w:val="ListParagraph"/>
        <w:tabs>
          <w:tab w:val="left" w:pos="284"/>
        </w:tabs>
        <w:spacing w:line="240" w:lineRule="auto"/>
        <w:rPr>
          <w:sz w:val="20"/>
        </w:rPr>
      </w:pPr>
    </w:p>
    <w:p w14:paraId="3565CFB6" w14:textId="3F9CFA4D" w:rsidR="004275B1" w:rsidRDefault="004275B1" w:rsidP="004275B1">
      <w:pPr>
        <w:pStyle w:val="ListParagraph"/>
        <w:tabs>
          <w:tab w:val="left" w:pos="284"/>
        </w:tabs>
        <w:spacing w:line="240" w:lineRule="auto"/>
        <w:rPr>
          <w:sz w:val="20"/>
        </w:rPr>
      </w:pPr>
      <w:r w:rsidRPr="004275B1">
        <w:rPr>
          <w:sz w:val="20"/>
        </w:rPr>
        <w:t>Acting head of sales for 1 year (April 12 – May 13) and responsible for full trade promotional budget, all customer terms strategy, full P&amp;L down to NSV, Tesco business unit and MS&amp;P.</w:t>
      </w:r>
    </w:p>
    <w:p w14:paraId="043B4075" w14:textId="70246BDE" w:rsidR="004275B1" w:rsidRDefault="004275B1" w:rsidP="004275B1">
      <w:pPr>
        <w:pStyle w:val="ListParagraph"/>
        <w:tabs>
          <w:tab w:val="left" w:pos="284"/>
        </w:tabs>
        <w:spacing w:line="240" w:lineRule="auto"/>
        <w:rPr>
          <w:sz w:val="20"/>
        </w:rPr>
      </w:pPr>
    </w:p>
    <w:p w14:paraId="6CE56361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D83EAE">
        <w:rPr>
          <w:b/>
          <w:bCs/>
          <w:sz w:val="20"/>
        </w:rPr>
        <w:t>Duties</w:t>
      </w:r>
      <w:r w:rsidRPr="004275B1">
        <w:rPr>
          <w:sz w:val="20"/>
        </w:rPr>
        <w:t>:</w:t>
      </w:r>
    </w:p>
    <w:p w14:paraId="37227175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•</w:t>
      </w:r>
      <w:r w:rsidRPr="004275B1">
        <w:rPr>
          <w:sz w:val="20"/>
        </w:rPr>
        <w:tab/>
        <w:t>Leading and motivating the 6-strong sales team</w:t>
      </w:r>
    </w:p>
    <w:p w14:paraId="3F675AAA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•</w:t>
      </w:r>
      <w:r w:rsidRPr="004275B1">
        <w:rPr>
          <w:sz w:val="20"/>
        </w:rPr>
        <w:tab/>
        <w:t>Key member of Organix leadership team with MD and 4 department heads</w:t>
      </w:r>
    </w:p>
    <w:p w14:paraId="7B0DF855" w14:textId="61204FB9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•</w:t>
      </w:r>
      <w:r w:rsidR="005C295E">
        <w:rPr>
          <w:sz w:val="20"/>
        </w:rPr>
        <w:t xml:space="preserve"> </w:t>
      </w:r>
      <w:r w:rsidRPr="004275B1">
        <w:rPr>
          <w:sz w:val="20"/>
        </w:rPr>
        <w:t>Fully responsible for P&amp;L delivery, promotional spend and trade investment</w:t>
      </w:r>
    </w:p>
    <w:p w14:paraId="61FCC725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lastRenderedPageBreak/>
        <w:t>•</w:t>
      </w:r>
      <w:r w:rsidRPr="004275B1">
        <w:rPr>
          <w:sz w:val="20"/>
        </w:rPr>
        <w:tab/>
        <w:t>MS&amp;P responsibility for pricing management, increases, elasticity and modelling</w:t>
      </w:r>
    </w:p>
    <w:p w14:paraId="3970B06E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•</w:t>
      </w:r>
      <w:r w:rsidRPr="004275B1">
        <w:rPr>
          <w:sz w:val="20"/>
        </w:rPr>
        <w:tab/>
        <w:t>Responsible for running S&amp;OP and total oversight for forecasting accuracy</w:t>
      </w:r>
    </w:p>
    <w:p w14:paraId="21714CB6" w14:textId="2F9F4659" w:rsidR="00D83EAE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•</w:t>
      </w:r>
      <w:r w:rsidRPr="004275B1">
        <w:rPr>
          <w:sz w:val="20"/>
        </w:rPr>
        <w:tab/>
        <w:t>Managing senior retailer relationships for Tesco business unit</w:t>
      </w:r>
    </w:p>
    <w:p w14:paraId="6BB8F12F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•</w:t>
      </w:r>
      <w:r w:rsidRPr="004275B1">
        <w:rPr>
          <w:sz w:val="20"/>
        </w:rPr>
        <w:tab/>
        <w:t>Led annual retailer strategy days for all Top 7 UK Major Multiples</w:t>
      </w:r>
    </w:p>
    <w:p w14:paraId="3EE0BBF2" w14:textId="77777777" w:rsidR="00D83EAE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•</w:t>
      </w:r>
      <w:r w:rsidRPr="004275B1">
        <w:rPr>
          <w:sz w:val="20"/>
        </w:rPr>
        <w:tab/>
        <w:t xml:space="preserve">Commercial country manager for Ireland (ROI &amp; NI) </w:t>
      </w:r>
    </w:p>
    <w:p w14:paraId="15832643" w14:textId="77777777" w:rsidR="00D83EAE" w:rsidRDefault="00D83EAE" w:rsidP="004275B1">
      <w:pPr>
        <w:pStyle w:val="ListParagraph"/>
        <w:tabs>
          <w:tab w:val="left" w:pos="284"/>
        </w:tabs>
        <w:rPr>
          <w:sz w:val="20"/>
        </w:rPr>
      </w:pPr>
    </w:p>
    <w:p w14:paraId="622D91FC" w14:textId="18726E6B" w:rsidR="00D83EAE" w:rsidRPr="004275B1" w:rsidRDefault="00D83EAE" w:rsidP="00D83EAE">
      <w:pPr>
        <w:pStyle w:val="ListParagraph"/>
        <w:tabs>
          <w:tab w:val="left" w:pos="284"/>
        </w:tabs>
        <w:spacing w:line="470" w:lineRule="auto"/>
        <w:ind w:right="1395"/>
        <w:rPr>
          <w:sz w:val="20"/>
        </w:rPr>
      </w:pPr>
      <w:r>
        <w:rPr>
          <w:color w:val="933634"/>
          <w:sz w:val="20"/>
        </w:rPr>
        <w:t>KEY SKILLS AND</w:t>
      </w:r>
      <w:r>
        <w:rPr>
          <w:color w:val="933634"/>
          <w:spacing w:val="17"/>
          <w:sz w:val="20"/>
        </w:rPr>
        <w:t xml:space="preserve"> </w:t>
      </w:r>
      <w:r>
        <w:rPr>
          <w:color w:val="933634"/>
          <w:sz w:val="20"/>
        </w:rPr>
        <w:t>COMPETENCIES</w:t>
      </w:r>
    </w:p>
    <w:p w14:paraId="75E64D36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•</w:t>
      </w:r>
      <w:r w:rsidRPr="004275B1">
        <w:rPr>
          <w:sz w:val="20"/>
        </w:rPr>
        <w:tab/>
        <w:t>Margin mix management and improvement</w:t>
      </w:r>
    </w:p>
    <w:p w14:paraId="1F2D135F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•</w:t>
      </w:r>
      <w:r w:rsidRPr="004275B1">
        <w:rPr>
          <w:sz w:val="20"/>
        </w:rPr>
        <w:tab/>
        <w:t>Scenario modelling trade investment and pricing strategies</w:t>
      </w:r>
    </w:p>
    <w:p w14:paraId="1F4CD5A4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•</w:t>
      </w:r>
      <w:r w:rsidRPr="004275B1">
        <w:rPr>
          <w:sz w:val="20"/>
        </w:rPr>
        <w:tab/>
        <w:t>Team leadership</w:t>
      </w:r>
    </w:p>
    <w:p w14:paraId="61ACBBE8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•</w:t>
      </w:r>
      <w:r w:rsidRPr="004275B1">
        <w:rPr>
          <w:sz w:val="20"/>
        </w:rPr>
        <w:tab/>
        <w:t>Building profitable and high growth retailer relationships</w:t>
      </w:r>
    </w:p>
    <w:p w14:paraId="3AB1B07D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4DCC72E4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3760799C" w14:textId="77777777" w:rsidR="004275B1" w:rsidRPr="00D83EAE" w:rsidRDefault="004275B1" w:rsidP="004275B1">
      <w:pPr>
        <w:pStyle w:val="ListParagraph"/>
        <w:tabs>
          <w:tab w:val="left" w:pos="284"/>
        </w:tabs>
        <w:rPr>
          <w:b/>
          <w:bCs/>
          <w:i/>
          <w:iCs/>
          <w:sz w:val="20"/>
        </w:rPr>
      </w:pPr>
      <w:r w:rsidRPr="00D83EAE">
        <w:rPr>
          <w:b/>
          <w:bCs/>
          <w:i/>
          <w:iCs/>
          <w:sz w:val="24"/>
          <w:szCs w:val="28"/>
        </w:rPr>
        <w:t>Organix Brands Ltd – Bournemouth</w:t>
      </w:r>
    </w:p>
    <w:p w14:paraId="0B2614EA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SENIOR NATIONAL ACCOUNT MANAGER</w:t>
      </w:r>
      <w:r w:rsidRPr="004275B1">
        <w:rPr>
          <w:sz w:val="20"/>
        </w:rPr>
        <w:tab/>
        <w:t>August 2011 – April 2012</w:t>
      </w:r>
    </w:p>
    <w:p w14:paraId="4EFD142C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5DFBBA8B" w14:textId="1298A961" w:rsid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Responsible for largest account Tesco UK &amp; Ireland with full P&amp;L responsibility. Delivered double-digit growth, implemented pricing and promotional investment strategy.</w:t>
      </w:r>
    </w:p>
    <w:p w14:paraId="05A6A341" w14:textId="77777777" w:rsidR="00D83EAE" w:rsidRPr="004275B1" w:rsidRDefault="00D83EAE" w:rsidP="004275B1">
      <w:pPr>
        <w:pStyle w:val="ListParagraph"/>
        <w:tabs>
          <w:tab w:val="left" w:pos="284"/>
        </w:tabs>
        <w:rPr>
          <w:sz w:val="20"/>
        </w:rPr>
      </w:pPr>
    </w:p>
    <w:p w14:paraId="1D30492E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607425A7" w14:textId="77777777" w:rsidR="004275B1" w:rsidRPr="00D83EAE" w:rsidRDefault="004275B1" w:rsidP="004275B1">
      <w:pPr>
        <w:pStyle w:val="ListParagraph"/>
        <w:tabs>
          <w:tab w:val="left" w:pos="284"/>
        </w:tabs>
        <w:rPr>
          <w:b/>
          <w:bCs/>
          <w:sz w:val="24"/>
          <w:szCs w:val="28"/>
        </w:rPr>
      </w:pPr>
      <w:r w:rsidRPr="00D83EAE">
        <w:rPr>
          <w:b/>
          <w:bCs/>
          <w:sz w:val="24"/>
          <w:szCs w:val="28"/>
        </w:rPr>
        <w:t>McCormick – Haddenham</w:t>
      </w:r>
    </w:p>
    <w:p w14:paraId="62D55D7E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NATIONAL ACCOUNT MANAGER</w:t>
      </w:r>
      <w:r w:rsidRPr="004275B1">
        <w:rPr>
          <w:sz w:val="20"/>
        </w:rPr>
        <w:tab/>
        <w:t>August 2009 – August 2011</w:t>
      </w:r>
    </w:p>
    <w:p w14:paraId="2E70A535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327EB474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Responsible for largest account Tesco UK &amp; Ireland with full P&amp;L responsibility.</w:t>
      </w:r>
    </w:p>
    <w:p w14:paraId="41DD8395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6A0DC2DE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2CF9B363" w14:textId="77777777" w:rsidR="004275B1" w:rsidRPr="00D83EAE" w:rsidRDefault="004275B1" w:rsidP="004275B1">
      <w:pPr>
        <w:pStyle w:val="ListParagraph"/>
        <w:tabs>
          <w:tab w:val="left" w:pos="284"/>
        </w:tabs>
        <w:rPr>
          <w:b/>
          <w:bCs/>
          <w:i/>
          <w:iCs/>
          <w:sz w:val="24"/>
          <w:szCs w:val="28"/>
        </w:rPr>
      </w:pPr>
      <w:r w:rsidRPr="00D83EAE">
        <w:rPr>
          <w:b/>
          <w:bCs/>
          <w:i/>
          <w:iCs/>
          <w:sz w:val="24"/>
          <w:szCs w:val="28"/>
        </w:rPr>
        <w:t>PepsiCo – Theale</w:t>
      </w:r>
    </w:p>
    <w:p w14:paraId="0263B6A8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NATIONAL ACCOUNT MANAGER</w:t>
      </w:r>
      <w:r w:rsidRPr="004275B1">
        <w:rPr>
          <w:sz w:val="20"/>
        </w:rPr>
        <w:tab/>
        <w:t>May 2008 – August 2009</w:t>
      </w:r>
    </w:p>
    <w:p w14:paraId="46630EC4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613A56D6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 xml:space="preserve">Responsible for convenience and travel portfolio for Walkers &amp; Tropicana within the Out of home team. P&amp;L responsibility for Martin McColl, </w:t>
      </w:r>
      <w:proofErr w:type="gramStart"/>
      <w:r w:rsidRPr="004275B1">
        <w:rPr>
          <w:sz w:val="20"/>
        </w:rPr>
        <w:t>airlines</w:t>
      </w:r>
      <w:proofErr w:type="gramEnd"/>
      <w:r w:rsidRPr="004275B1">
        <w:rPr>
          <w:sz w:val="20"/>
        </w:rPr>
        <w:t xml:space="preserve"> and motorway service groups.</w:t>
      </w:r>
    </w:p>
    <w:p w14:paraId="16223439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 xml:space="preserve"> </w:t>
      </w:r>
    </w:p>
    <w:p w14:paraId="0B77F04F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134AAABE" w14:textId="77777777" w:rsidR="004275B1" w:rsidRPr="00D83EAE" w:rsidRDefault="004275B1" w:rsidP="004275B1">
      <w:pPr>
        <w:pStyle w:val="ListParagraph"/>
        <w:tabs>
          <w:tab w:val="left" w:pos="284"/>
        </w:tabs>
        <w:rPr>
          <w:b/>
          <w:bCs/>
          <w:sz w:val="24"/>
          <w:szCs w:val="28"/>
        </w:rPr>
      </w:pPr>
      <w:r w:rsidRPr="00D83EAE">
        <w:rPr>
          <w:b/>
          <w:bCs/>
          <w:sz w:val="24"/>
          <w:szCs w:val="28"/>
        </w:rPr>
        <w:t>PepsiCo – Theale</w:t>
      </w:r>
    </w:p>
    <w:p w14:paraId="3284FCA9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NATIONAL ACCOUNT EXECUTIVE</w:t>
      </w:r>
      <w:r w:rsidRPr="004275B1">
        <w:rPr>
          <w:sz w:val="20"/>
        </w:rPr>
        <w:tab/>
        <w:t>June 2007 – May 2008</w:t>
      </w:r>
    </w:p>
    <w:p w14:paraId="32DDBDBB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Palmer &amp; Harvey (Delivered Wholesale). Responsible for range in their Mace format stores, overall shopper marketing and promotions for Walkers crisps.</w:t>
      </w:r>
    </w:p>
    <w:p w14:paraId="2FF11A6D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4F8F8603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501506B1" w14:textId="77777777" w:rsidR="004275B1" w:rsidRPr="00D83EAE" w:rsidRDefault="004275B1" w:rsidP="004275B1">
      <w:pPr>
        <w:pStyle w:val="ListParagraph"/>
        <w:tabs>
          <w:tab w:val="left" w:pos="284"/>
        </w:tabs>
        <w:rPr>
          <w:b/>
          <w:bCs/>
          <w:sz w:val="24"/>
          <w:szCs w:val="28"/>
        </w:rPr>
      </w:pPr>
      <w:r w:rsidRPr="00D83EAE">
        <w:rPr>
          <w:b/>
          <w:bCs/>
          <w:sz w:val="24"/>
          <w:szCs w:val="28"/>
        </w:rPr>
        <w:t>Kellogg’s – Manchester</w:t>
      </w:r>
    </w:p>
    <w:p w14:paraId="51AE99D4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TERRITORY DEVELOPMENT MANAGER</w:t>
      </w:r>
      <w:r w:rsidRPr="004275B1">
        <w:rPr>
          <w:sz w:val="20"/>
        </w:rPr>
        <w:tab/>
        <w:t>March 2006 – June 2007</w:t>
      </w:r>
    </w:p>
    <w:p w14:paraId="32503894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4A974215" w14:textId="722FA751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 xml:space="preserve">Responsible for development of a portfolio of 44 strategically important regional stores, cash &amp; carry and </w:t>
      </w:r>
      <w:r w:rsidR="009B5D11" w:rsidRPr="004275B1">
        <w:rPr>
          <w:sz w:val="20"/>
        </w:rPr>
        <w:t>food service</w:t>
      </w:r>
      <w:r w:rsidRPr="004275B1">
        <w:rPr>
          <w:sz w:val="20"/>
        </w:rPr>
        <w:t xml:space="preserve"> including Tesco, Sainsbury, Morrisons, Asda, </w:t>
      </w:r>
      <w:proofErr w:type="gramStart"/>
      <w:r w:rsidRPr="004275B1">
        <w:rPr>
          <w:sz w:val="20"/>
        </w:rPr>
        <w:t>Booker</w:t>
      </w:r>
      <w:proofErr w:type="gramEnd"/>
      <w:r w:rsidRPr="004275B1">
        <w:rPr>
          <w:sz w:val="20"/>
        </w:rPr>
        <w:t xml:space="preserve"> and key hotels.</w:t>
      </w:r>
    </w:p>
    <w:p w14:paraId="27CF01F0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4B8A13A7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0B20C1BE" w14:textId="77777777" w:rsidR="004275B1" w:rsidRPr="00D83EAE" w:rsidRDefault="004275B1" w:rsidP="004275B1">
      <w:pPr>
        <w:pStyle w:val="ListParagraph"/>
        <w:tabs>
          <w:tab w:val="left" w:pos="284"/>
        </w:tabs>
        <w:rPr>
          <w:b/>
          <w:bCs/>
          <w:sz w:val="24"/>
          <w:szCs w:val="28"/>
        </w:rPr>
      </w:pPr>
      <w:r w:rsidRPr="00D83EAE">
        <w:rPr>
          <w:b/>
          <w:bCs/>
          <w:sz w:val="24"/>
          <w:szCs w:val="28"/>
        </w:rPr>
        <w:t>Palmer Snell Estate Agents – Christchurch</w:t>
      </w:r>
    </w:p>
    <w:p w14:paraId="02B541DC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SENIOR VALUER</w:t>
      </w:r>
      <w:r w:rsidRPr="004275B1">
        <w:rPr>
          <w:sz w:val="20"/>
        </w:rPr>
        <w:tab/>
        <w:t>Jan 2006 – March 2006</w:t>
      </w:r>
    </w:p>
    <w:p w14:paraId="7EAC525C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33E09188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Responsible for all new property valuations and for 2 direct report sales/letting negotiators. Short-term role whilst waiting to join Kellogg’s.</w:t>
      </w:r>
    </w:p>
    <w:p w14:paraId="493BCD6C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164478DC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5BDD547B" w14:textId="77777777" w:rsidR="004275B1" w:rsidRPr="00D83EAE" w:rsidRDefault="004275B1" w:rsidP="004275B1">
      <w:pPr>
        <w:pStyle w:val="ListParagraph"/>
        <w:tabs>
          <w:tab w:val="left" w:pos="284"/>
        </w:tabs>
        <w:rPr>
          <w:b/>
          <w:bCs/>
          <w:sz w:val="24"/>
          <w:szCs w:val="28"/>
        </w:rPr>
      </w:pPr>
      <w:r w:rsidRPr="00D83EAE">
        <w:rPr>
          <w:b/>
          <w:bCs/>
          <w:sz w:val="24"/>
          <w:szCs w:val="28"/>
        </w:rPr>
        <w:t>The Investors Club – London</w:t>
      </w:r>
    </w:p>
    <w:p w14:paraId="54FED43D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PORTFOLIO MANAGER</w:t>
      </w:r>
      <w:r w:rsidRPr="004275B1">
        <w:rPr>
          <w:sz w:val="20"/>
        </w:rPr>
        <w:tab/>
        <w:t>Sep 2005 – Jan 2006</w:t>
      </w:r>
    </w:p>
    <w:p w14:paraId="4F211508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4330AAD3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lastRenderedPageBreak/>
        <w:t xml:space="preserve">Responsible for sourcing, </w:t>
      </w:r>
      <w:proofErr w:type="gramStart"/>
      <w:r w:rsidRPr="004275B1">
        <w:rPr>
          <w:sz w:val="20"/>
        </w:rPr>
        <w:t>appraisal</w:t>
      </w:r>
      <w:proofErr w:type="gramEnd"/>
      <w:r w:rsidRPr="004275B1">
        <w:rPr>
          <w:sz w:val="20"/>
        </w:rPr>
        <w:t xml:space="preserve"> and sales of investment property portfolio to high nett-worth individuals. Short-term role whilst waiting to join Kellogg’s.</w:t>
      </w:r>
    </w:p>
    <w:p w14:paraId="3D162F1A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1719D91B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55AAA06C" w14:textId="77777777" w:rsidR="004275B1" w:rsidRPr="00D83EAE" w:rsidRDefault="004275B1" w:rsidP="004275B1">
      <w:pPr>
        <w:pStyle w:val="ListParagraph"/>
        <w:tabs>
          <w:tab w:val="left" w:pos="284"/>
        </w:tabs>
        <w:rPr>
          <w:b/>
          <w:bCs/>
          <w:sz w:val="24"/>
          <w:szCs w:val="28"/>
        </w:rPr>
      </w:pPr>
      <w:r w:rsidRPr="00D83EAE">
        <w:rPr>
          <w:b/>
          <w:bCs/>
          <w:sz w:val="24"/>
          <w:szCs w:val="28"/>
        </w:rPr>
        <w:t>Foxtons estate agents – London</w:t>
      </w:r>
    </w:p>
    <w:p w14:paraId="0DD9313E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RARE SALES NEGOTIATOR</w:t>
      </w:r>
      <w:r w:rsidRPr="004275B1">
        <w:rPr>
          <w:sz w:val="20"/>
        </w:rPr>
        <w:tab/>
        <w:t>Oct 2004 – Sep 2005</w:t>
      </w:r>
    </w:p>
    <w:p w14:paraId="6042E17A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00D0E9E1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 xml:space="preserve">Responsible for sales negotiation for properties valued £600,000+ in Chelsea and Fulham. First role out of </w:t>
      </w:r>
      <w:proofErr w:type="gramStart"/>
      <w:r w:rsidRPr="004275B1">
        <w:rPr>
          <w:sz w:val="20"/>
        </w:rPr>
        <w:t>University</w:t>
      </w:r>
      <w:proofErr w:type="gramEnd"/>
      <w:r w:rsidRPr="004275B1">
        <w:rPr>
          <w:sz w:val="20"/>
        </w:rPr>
        <w:t xml:space="preserve"> following graduation July 2004 &amp; travelling.</w:t>
      </w:r>
    </w:p>
    <w:p w14:paraId="14812F6F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5F7C43F0" w14:textId="77777777" w:rsidR="008D075F" w:rsidRDefault="008D075F" w:rsidP="004275B1">
      <w:pPr>
        <w:pStyle w:val="ListParagraph"/>
        <w:tabs>
          <w:tab w:val="left" w:pos="284"/>
        </w:tabs>
        <w:rPr>
          <w:sz w:val="20"/>
        </w:rPr>
      </w:pPr>
    </w:p>
    <w:p w14:paraId="3B0577DC" w14:textId="0393FDCD" w:rsidR="004275B1" w:rsidRPr="00D83EAE" w:rsidRDefault="004275B1" w:rsidP="004275B1">
      <w:pPr>
        <w:pStyle w:val="ListParagraph"/>
        <w:tabs>
          <w:tab w:val="left" w:pos="284"/>
        </w:tabs>
        <w:rPr>
          <w:b/>
          <w:bCs/>
          <w:sz w:val="24"/>
          <w:szCs w:val="28"/>
        </w:rPr>
      </w:pPr>
      <w:r w:rsidRPr="00D83EAE">
        <w:rPr>
          <w:b/>
          <w:bCs/>
          <w:sz w:val="24"/>
          <w:szCs w:val="28"/>
        </w:rPr>
        <w:t>Cadbury Trebor Bassett – Birmingham</w:t>
      </w:r>
    </w:p>
    <w:p w14:paraId="5BD41826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IMPACT SALES TEAM (UNI PLACEMENT YEAR)</w:t>
      </w:r>
      <w:r w:rsidRPr="004275B1">
        <w:rPr>
          <w:sz w:val="20"/>
        </w:rPr>
        <w:tab/>
        <w:t>June 2002 – July 2003</w:t>
      </w:r>
    </w:p>
    <w:p w14:paraId="72AF52DA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4B0A685C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  <w:r w:rsidRPr="004275B1">
        <w:rPr>
          <w:sz w:val="20"/>
        </w:rPr>
        <w:t>Responsible for regional account portfolio of cash &amp; carry, convenience and independent CTN stores across the south of England</w:t>
      </w:r>
    </w:p>
    <w:p w14:paraId="6952724D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1AF7EEDC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34931D34" w14:textId="77777777" w:rsidR="004275B1" w:rsidRPr="004275B1" w:rsidRDefault="004275B1" w:rsidP="004275B1">
      <w:pPr>
        <w:pStyle w:val="ListParagraph"/>
        <w:tabs>
          <w:tab w:val="left" w:pos="284"/>
        </w:tabs>
        <w:rPr>
          <w:sz w:val="20"/>
        </w:rPr>
      </w:pPr>
    </w:p>
    <w:p w14:paraId="404B19A9" w14:textId="0AD41EF9" w:rsidR="004275B1" w:rsidRPr="004275B1" w:rsidRDefault="004275B1" w:rsidP="004275B1">
      <w:pPr>
        <w:pStyle w:val="ListParagraph"/>
        <w:tabs>
          <w:tab w:val="left" w:pos="284"/>
        </w:tabs>
        <w:spacing w:line="240" w:lineRule="auto"/>
        <w:rPr>
          <w:sz w:val="20"/>
        </w:rPr>
      </w:pPr>
      <w:r w:rsidRPr="004275B1">
        <w:rPr>
          <w:sz w:val="20"/>
        </w:rPr>
        <w:t>REFERENCES – Available on request.</w:t>
      </w:r>
    </w:p>
    <w:sectPr w:rsidR="004275B1" w:rsidRPr="004275B1" w:rsidSect="001B70CC">
      <w:headerReference w:type="default" r:id="rId9"/>
      <w:pgSz w:w="11910" w:h="16840"/>
      <w:pgMar w:top="1960" w:right="740" w:bottom="280" w:left="420" w:header="9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0854F" w14:textId="77777777" w:rsidR="00D86989" w:rsidRDefault="00D86989">
      <w:r>
        <w:separator/>
      </w:r>
    </w:p>
  </w:endnote>
  <w:endnote w:type="continuationSeparator" w:id="0">
    <w:p w14:paraId="6E7580AF" w14:textId="77777777" w:rsidR="00D86989" w:rsidRDefault="00D86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379AC" w14:textId="77777777" w:rsidR="00D86989" w:rsidRDefault="00D86989">
      <w:r>
        <w:separator/>
      </w:r>
    </w:p>
  </w:footnote>
  <w:footnote w:type="continuationSeparator" w:id="0">
    <w:p w14:paraId="06EE5048" w14:textId="77777777" w:rsidR="00D86989" w:rsidRDefault="00D86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C91EC" w14:textId="77777777" w:rsidR="00D76B07" w:rsidRDefault="002902F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310440" behindDoc="1" locked="0" layoutInCell="1" allowOverlap="1" wp14:anchorId="59A826CE" wp14:editId="22E59D15">
              <wp:simplePos x="0" y="0"/>
              <wp:positionH relativeFrom="page">
                <wp:posOffset>2428875</wp:posOffset>
              </wp:positionH>
              <wp:positionV relativeFrom="page">
                <wp:posOffset>576580</wp:posOffset>
              </wp:positionV>
              <wp:extent cx="4333875" cy="68262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33875" cy="682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98B19B" w14:textId="77777777" w:rsidR="00D76B07" w:rsidRDefault="00D76B07">
                          <w:pPr>
                            <w:spacing w:line="509" w:lineRule="exact"/>
                            <w:ind w:left="20"/>
                            <w:rPr>
                              <w:sz w:val="48"/>
                            </w:rPr>
                          </w:pPr>
                          <w:r>
                            <w:rPr>
                              <w:color w:val="873331"/>
                              <w:sz w:val="48"/>
                            </w:rPr>
                            <w:t>Chris Braitch</w:t>
                          </w:r>
                        </w:p>
                        <w:p w14:paraId="18E26845" w14:textId="77777777" w:rsidR="00D76B07" w:rsidRDefault="00D76B07">
                          <w:pPr>
                            <w:spacing w:before="64"/>
                            <w:ind w:left="20"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>Insight/Sales/Management/Marketing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A826C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91.25pt;margin-top:45.4pt;width:341.25pt;height:53.75pt;z-index:-6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JIV1wEAAJEDAAAOAAAAZHJzL2Uyb0RvYy54bWysU9tu2zAMfR+wfxD0vjiXNQuMOEXXosOA&#10;7gJ0/QBZlmJjtqiRSuzs60fJcbqtb8NeBJqiDs85pLfXQ9eKo0FqwBVyMZtLYZyGqnH7Qj59u3+z&#10;kYKCcpVqwZlCngzJ693rV9ve52YJNbSVQcEgjvLeF7IOwedZRro2naIZeOP40gJ2KvAn7rMKVc/o&#10;XZst5/N11gNWHkEbIs7ejZdyl/CtNTp8sZZMEG0hmVtIJ6azjGe226p8j8rXjT7TUP/AolON46YX&#10;qDsVlDhg8wKqazQCgQ0zDV0G1jbaJA2sZjH/S81jrbxJWtgc8heb6P/B6s/HR/8VRRjew8ADTCLI&#10;P4D+TsLBba3c3twgQl8bVXHjRbQs6z3l56fRasopgpT9J6h4yOoQIAENFrvoCusUjM4DOF1MN0MQ&#10;mpNvV6vV5t2VFJrv1pvlenmVWqh8eu2RwgcDnYhBIZGHmtDV8YFCZKPyqSQ2c3DftG0abOv+SHBh&#10;zCT2kfBIPQzlwNVRRQnViXUgjHvCe81BDfhTip53pJD046DQSNF+dOxFXKgpwCkop0A5zU8LGaQY&#10;w9swLt7BY7OvGXl028EN+2WbJOWZxZknzz0pPO9oXKzfv1PV85+0+wUAAP//AwBQSwMEFAAGAAgA&#10;AAAhAHBNqLfgAAAACwEAAA8AAABkcnMvZG93bnJldi54bWxMj8FOwzAMhu9IvEPkSdxYsk2r2tJ0&#10;mhCckBBdOXBMm6yN1jilybby9ngnuNnyp9/fX+xmN7CLmYL1KGG1FMAMtl5b7CR81q+PKbAQFWo1&#10;eDQSfkyAXXl/V6hc+ytW5nKIHaMQDLmS0Mc45pyHtjdOhaUfDdLt6CenIq1Tx/WkrhTuBr4WIuFO&#10;WaQPvRrNc2/a0+HsJOy/sHqx3+/NR3WsbF1nAt+Sk5QPi3n/BCyaOf7BcNMndSjJqfFn1IENEjbp&#10;ekuohExQhRsgki21a2jK0g3wsuD/O5S/AAAA//8DAFBLAQItABQABgAIAAAAIQC2gziS/gAAAOEB&#10;AAATAAAAAAAAAAAAAAAAAAAAAABbQ29udGVudF9UeXBlc10ueG1sUEsBAi0AFAAGAAgAAAAhADj9&#10;If/WAAAAlAEAAAsAAAAAAAAAAAAAAAAALwEAAF9yZWxzLy5yZWxzUEsBAi0AFAAGAAgAAAAhAEQ0&#10;khXXAQAAkQMAAA4AAAAAAAAAAAAAAAAALgIAAGRycy9lMm9Eb2MueG1sUEsBAi0AFAAGAAgAAAAh&#10;AHBNqLfgAAAACwEAAA8AAAAAAAAAAAAAAAAAMQQAAGRycy9kb3ducmV2LnhtbFBLBQYAAAAABAAE&#10;APMAAAA+BQAAAAA=&#10;" filled="f" stroked="f">
              <v:textbox inset="0,0,0,0">
                <w:txbxContent>
                  <w:p w14:paraId="4C98B19B" w14:textId="77777777" w:rsidR="00D76B07" w:rsidRDefault="00D76B07">
                    <w:pPr>
                      <w:spacing w:line="509" w:lineRule="exact"/>
                      <w:ind w:left="20"/>
                      <w:rPr>
                        <w:sz w:val="48"/>
                      </w:rPr>
                    </w:pPr>
                    <w:r>
                      <w:rPr>
                        <w:color w:val="873331"/>
                        <w:sz w:val="48"/>
                      </w:rPr>
                      <w:t>Chris Braitch</w:t>
                    </w:r>
                  </w:p>
                  <w:p w14:paraId="18E26845" w14:textId="77777777" w:rsidR="00D76B07" w:rsidRDefault="00D76B07">
                    <w:pPr>
                      <w:spacing w:before="64"/>
                      <w:ind w:left="20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Insight/Sales/Management/Marketing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F9C69" w14:textId="77777777" w:rsidR="00D76B07" w:rsidRDefault="002902F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310464" behindDoc="1" locked="0" layoutInCell="1" allowOverlap="1" wp14:anchorId="5DC7E5D9" wp14:editId="58C9B103">
              <wp:simplePos x="0" y="0"/>
              <wp:positionH relativeFrom="page">
                <wp:posOffset>2362200</wp:posOffset>
              </wp:positionH>
              <wp:positionV relativeFrom="page">
                <wp:posOffset>444500</wp:posOffset>
              </wp:positionV>
              <wp:extent cx="4051300" cy="6826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1300" cy="682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C72D53" w14:textId="77777777" w:rsidR="00D76B07" w:rsidRDefault="00D76B07">
                          <w:pPr>
                            <w:spacing w:line="509" w:lineRule="exact"/>
                            <w:ind w:left="20"/>
                            <w:rPr>
                              <w:sz w:val="48"/>
                            </w:rPr>
                          </w:pPr>
                          <w:r>
                            <w:rPr>
                              <w:color w:val="873331"/>
                              <w:sz w:val="48"/>
                            </w:rPr>
                            <w:t>Chris Braitch</w:t>
                          </w:r>
                        </w:p>
                        <w:p w14:paraId="4222949B" w14:textId="77777777" w:rsidR="00D76B07" w:rsidRDefault="00D76B07">
                          <w:pPr>
                            <w:spacing w:before="64"/>
                            <w:ind w:left="20"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>Insight/Sales/Management/Marketing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7E5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86pt;margin-top:35pt;width:319pt;height:53.75pt;z-index:-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LyL2AEAAJgDAAAOAAAAZHJzL2Uyb0RvYy54bWysU9tu2zAMfR+wfxD0vtjJ1qAw4hRdiw4D&#10;ugvQ7QMYWbaF2aJGKbGzrx8l2+kub8NeBJqUDs85pHc3Y9+JkyZv0JZyvcql0FZhZWxTyq9fHl5d&#10;S+ED2Ao6tLqUZ+3lzf7li93gCr3BFrtKk2AQ64vBlbINwRVZ5lWre/ArdNpysUbqIfAnNVlFMDB6&#10;32WbPN9mA1LlCJX2nrP3U1HuE35daxU+1bXXQXSlZG4hnZTOQzyz/Q6KhsC1Rs004B9Y9GAsN71A&#10;3UMAcSTzF1RvFKHHOqwU9hnWtVE6aWA16/wPNU8tOJ20sDneXWzy/w9WfTw9uc8kwvgWRx5gEuHd&#10;I6pvXli8a8E2+pYIh1ZDxY3X0bJscL6Yn0arfeEjyGH4gBUPGY4BE9BYUx9dYZ2C0XkA54vpegxC&#10;cfJNfrV+nXNJcW17vdlurlILKJbXjnx4p7EXMSgl8VATOpwefYhsoFiuxGYWH0zXpcF29rcEX4yZ&#10;xD4SnqiH8TAKU83SopgDVmeWQzitC683By3SDykGXpVS+u9HIC1F996yJXGvloCW4LAEYBU/LWWQ&#10;YgrvwrR/R0emaRl5Mt3iLdtWm6TomcVMl8efhM6rGvfr1+906/mH2v8EAAD//wMAUEsDBBQABgAI&#10;AAAAIQBtJ3FB3wAAAAsBAAAPAAAAZHJzL2Rvd25yZXYueG1sTI9BT8MwDIXvSPyHyEjcWLIhVihN&#10;pwnBCQnRlQPHtPHaao1Tmmwr/x73NE5+lp+ev5dtJteLE46h86RhuVAgkGpvO2o0fJVvd48gQjRk&#10;Te8JNfxigE1+fZWZ1PozFXjaxUZwCIXUaGhjHFIpQ92iM2HhByS+7f3oTOR1bKQdzZnDXS9XSq2l&#10;Mx3xh9YM+NJifdgdnYbtNxWv3c9H9Vnsi64snxS9rw9a395M22cQEad4McOMz+iQM1Plj2SD6DXc&#10;JyvuEjUkiudsUMtZVayS5AFknsn/HfI/AAAA//8DAFBLAQItABQABgAIAAAAIQC2gziS/gAAAOEB&#10;AAATAAAAAAAAAAAAAAAAAAAAAABbQ29udGVudF9UeXBlc10ueG1sUEsBAi0AFAAGAAgAAAAhADj9&#10;If/WAAAAlAEAAAsAAAAAAAAAAAAAAAAALwEAAF9yZWxzLy5yZWxzUEsBAi0AFAAGAAgAAAAhAJak&#10;vIvYAQAAmAMAAA4AAAAAAAAAAAAAAAAALgIAAGRycy9lMm9Eb2MueG1sUEsBAi0AFAAGAAgAAAAh&#10;AG0ncUHfAAAACwEAAA8AAAAAAAAAAAAAAAAAMgQAAGRycy9kb3ducmV2LnhtbFBLBQYAAAAABAAE&#10;APMAAAA+BQAAAAA=&#10;" filled="f" stroked="f">
              <v:textbox inset="0,0,0,0">
                <w:txbxContent>
                  <w:p w14:paraId="26C72D53" w14:textId="77777777" w:rsidR="00D76B07" w:rsidRDefault="00D76B07">
                    <w:pPr>
                      <w:spacing w:line="509" w:lineRule="exact"/>
                      <w:ind w:left="20"/>
                      <w:rPr>
                        <w:sz w:val="48"/>
                      </w:rPr>
                    </w:pPr>
                    <w:r>
                      <w:rPr>
                        <w:color w:val="873331"/>
                        <w:sz w:val="48"/>
                      </w:rPr>
                      <w:t>Chris Braitch</w:t>
                    </w:r>
                  </w:p>
                  <w:p w14:paraId="4222949B" w14:textId="77777777" w:rsidR="00D76B07" w:rsidRDefault="00D76B07">
                    <w:pPr>
                      <w:spacing w:before="64"/>
                      <w:ind w:left="20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Insight/Sales/Management/Marketing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A42FFB"/>
    <w:multiLevelType w:val="hybridMultilevel"/>
    <w:tmpl w:val="AE707F5C"/>
    <w:lvl w:ilvl="0" w:tplc="846475E6">
      <w:numFmt w:val="bullet"/>
      <w:lvlText w:val=""/>
      <w:lvlJc w:val="left"/>
      <w:pPr>
        <w:ind w:left="112" w:hanging="171"/>
      </w:pPr>
      <w:rPr>
        <w:rFonts w:ascii="Symbol" w:eastAsia="Symbol" w:hAnsi="Symbol" w:cs="Symbol" w:hint="default"/>
        <w:w w:val="99"/>
        <w:sz w:val="20"/>
        <w:szCs w:val="20"/>
        <w:lang w:val="en-GB" w:eastAsia="en-GB" w:bidi="en-GB"/>
      </w:rPr>
    </w:lvl>
    <w:lvl w:ilvl="1" w:tplc="8766C6EC">
      <w:numFmt w:val="bullet"/>
      <w:lvlText w:val=""/>
      <w:lvlJc w:val="left"/>
      <w:pPr>
        <w:ind w:left="3425" w:hanging="171"/>
      </w:pPr>
      <w:rPr>
        <w:rFonts w:ascii="Symbol" w:eastAsia="Symbol" w:hAnsi="Symbol" w:cs="Symbol" w:hint="default"/>
        <w:w w:val="99"/>
        <w:sz w:val="20"/>
        <w:szCs w:val="20"/>
        <w:lang w:val="en-GB" w:eastAsia="en-GB" w:bidi="en-GB"/>
      </w:rPr>
    </w:lvl>
    <w:lvl w:ilvl="2" w:tplc="E4CC0366">
      <w:numFmt w:val="bullet"/>
      <w:lvlText w:val="•"/>
      <w:lvlJc w:val="left"/>
      <w:pPr>
        <w:ind w:left="3865" w:hanging="171"/>
      </w:pPr>
      <w:rPr>
        <w:rFonts w:hint="default"/>
        <w:lang w:val="en-GB" w:eastAsia="en-GB" w:bidi="en-GB"/>
      </w:rPr>
    </w:lvl>
    <w:lvl w:ilvl="3" w:tplc="BB4608B8">
      <w:numFmt w:val="bullet"/>
      <w:lvlText w:val="•"/>
      <w:lvlJc w:val="left"/>
      <w:pPr>
        <w:ind w:left="4311" w:hanging="171"/>
      </w:pPr>
      <w:rPr>
        <w:rFonts w:hint="default"/>
        <w:lang w:val="en-GB" w:eastAsia="en-GB" w:bidi="en-GB"/>
      </w:rPr>
    </w:lvl>
    <w:lvl w:ilvl="4" w:tplc="B96856B2">
      <w:numFmt w:val="bullet"/>
      <w:lvlText w:val="•"/>
      <w:lvlJc w:val="left"/>
      <w:pPr>
        <w:ind w:left="4757" w:hanging="171"/>
      </w:pPr>
      <w:rPr>
        <w:rFonts w:hint="default"/>
        <w:lang w:val="en-GB" w:eastAsia="en-GB" w:bidi="en-GB"/>
      </w:rPr>
    </w:lvl>
    <w:lvl w:ilvl="5" w:tplc="5E7C0F36">
      <w:numFmt w:val="bullet"/>
      <w:lvlText w:val="•"/>
      <w:lvlJc w:val="left"/>
      <w:pPr>
        <w:ind w:left="5203" w:hanging="171"/>
      </w:pPr>
      <w:rPr>
        <w:rFonts w:hint="default"/>
        <w:lang w:val="en-GB" w:eastAsia="en-GB" w:bidi="en-GB"/>
      </w:rPr>
    </w:lvl>
    <w:lvl w:ilvl="6" w:tplc="F64E9340">
      <w:numFmt w:val="bullet"/>
      <w:lvlText w:val="•"/>
      <w:lvlJc w:val="left"/>
      <w:pPr>
        <w:ind w:left="5649" w:hanging="171"/>
      </w:pPr>
      <w:rPr>
        <w:rFonts w:hint="default"/>
        <w:lang w:val="en-GB" w:eastAsia="en-GB" w:bidi="en-GB"/>
      </w:rPr>
    </w:lvl>
    <w:lvl w:ilvl="7" w:tplc="89BC68BA">
      <w:numFmt w:val="bullet"/>
      <w:lvlText w:val="•"/>
      <w:lvlJc w:val="left"/>
      <w:pPr>
        <w:ind w:left="6095" w:hanging="171"/>
      </w:pPr>
      <w:rPr>
        <w:rFonts w:hint="default"/>
        <w:lang w:val="en-GB" w:eastAsia="en-GB" w:bidi="en-GB"/>
      </w:rPr>
    </w:lvl>
    <w:lvl w:ilvl="8" w:tplc="3CD4065C">
      <w:numFmt w:val="bullet"/>
      <w:lvlText w:val="•"/>
      <w:lvlJc w:val="left"/>
      <w:pPr>
        <w:ind w:left="6541" w:hanging="171"/>
      </w:pPr>
      <w:rPr>
        <w:rFonts w:hint="default"/>
        <w:lang w:val="en-GB" w:eastAsia="en-GB" w:bidi="en-GB"/>
      </w:rPr>
    </w:lvl>
  </w:abstractNum>
  <w:abstractNum w:abstractNumId="1" w15:restartNumberingAfterBreak="0">
    <w:nsid w:val="5B1B6DA3"/>
    <w:multiLevelType w:val="hybridMultilevel"/>
    <w:tmpl w:val="CCDCD156"/>
    <w:lvl w:ilvl="0" w:tplc="08090001">
      <w:start w:val="1"/>
      <w:numFmt w:val="bullet"/>
      <w:lvlText w:val=""/>
      <w:lvlJc w:val="left"/>
      <w:pPr>
        <w:ind w:left="4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" w15:restartNumberingAfterBreak="0">
    <w:nsid w:val="6B0740BD"/>
    <w:multiLevelType w:val="hybridMultilevel"/>
    <w:tmpl w:val="AAB8EBE2"/>
    <w:lvl w:ilvl="0" w:tplc="08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793594209">
    <w:abstractNumId w:val="0"/>
  </w:num>
  <w:num w:numId="2" w16cid:durableId="1763798972">
    <w:abstractNumId w:val="1"/>
  </w:num>
  <w:num w:numId="3" w16cid:durableId="1687366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0CC"/>
    <w:rsid w:val="000118CD"/>
    <w:rsid w:val="00015FD4"/>
    <w:rsid w:val="00027B8C"/>
    <w:rsid w:val="00065834"/>
    <w:rsid w:val="00067F0E"/>
    <w:rsid w:val="000A69C8"/>
    <w:rsid w:val="000B210E"/>
    <w:rsid w:val="000F60AE"/>
    <w:rsid w:val="00120AD0"/>
    <w:rsid w:val="0012487A"/>
    <w:rsid w:val="00150DB6"/>
    <w:rsid w:val="00187383"/>
    <w:rsid w:val="001B70CC"/>
    <w:rsid w:val="001F2338"/>
    <w:rsid w:val="00254BA8"/>
    <w:rsid w:val="00256418"/>
    <w:rsid w:val="00264775"/>
    <w:rsid w:val="00264DD9"/>
    <w:rsid w:val="0027578C"/>
    <w:rsid w:val="00285607"/>
    <w:rsid w:val="002902F7"/>
    <w:rsid w:val="0032567F"/>
    <w:rsid w:val="003A4842"/>
    <w:rsid w:val="00425BE7"/>
    <w:rsid w:val="004275B1"/>
    <w:rsid w:val="0044284A"/>
    <w:rsid w:val="00476464"/>
    <w:rsid w:val="00495F13"/>
    <w:rsid w:val="004C4F7D"/>
    <w:rsid w:val="004C4FD6"/>
    <w:rsid w:val="004F7A9C"/>
    <w:rsid w:val="0051395D"/>
    <w:rsid w:val="00515B22"/>
    <w:rsid w:val="0052772F"/>
    <w:rsid w:val="005953D3"/>
    <w:rsid w:val="005C295E"/>
    <w:rsid w:val="005F2003"/>
    <w:rsid w:val="006D522E"/>
    <w:rsid w:val="007250E2"/>
    <w:rsid w:val="00730C6F"/>
    <w:rsid w:val="00791C5A"/>
    <w:rsid w:val="007B2564"/>
    <w:rsid w:val="007D0301"/>
    <w:rsid w:val="008D075F"/>
    <w:rsid w:val="008E373B"/>
    <w:rsid w:val="00916CA1"/>
    <w:rsid w:val="00923A4A"/>
    <w:rsid w:val="00956AF9"/>
    <w:rsid w:val="00972A53"/>
    <w:rsid w:val="009B5D11"/>
    <w:rsid w:val="00A07ABB"/>
    <w:rsid w:val="00AA4DD2"/>
    <w:rsid w:val="00AF163C"/>
    <w:rsid w:val="00BA244B"/>
    <w:rsid w:val="00BB1752"/>
    <w:rsid w:val="00C019D1"/>
    <w:rsid w:val="00C80976"/>
    <w:rsid w:val="00C92065"/>
    <w:rsid w:val="00CE669F"/>
    <w:rsid w:val="00D31070"/>
    <w:rsid w:val="00D6080A"/>
    <w:rsid w:val="00D76B07"/>
    <w:rsid w:val="00D83EAE"/>
    <w:rsid w:val="00D86989"/>
    <w:rsid w:val="00E43E03"/>
    <w:rsid w:val="00E47073"/>
    <w:rsid w:val="00E9463A"/>
    <w:rsid w:val="00EA06E8"/>
    <w:rsid w:val="00EB0739"/>
    <w:rsid w:val="00EC33CB"/>
    <w:rsid w:val="00F10724"/>
    <w:rsid w:val="00F537BE"/>
    <w:rsid w:val="00F561C6"/>
    <w:rsid w:val="00F5696D"/>
    <w:rsid w:val="00F83ABC"/>
    <w:rsid w:val="00FC677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4E0B38"/>
  <w15:docId w15:val="{A8EA74D5-4311-46FA-B022-478A9411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B70CC"/>
    <w:rPr>
      <w:rFonts w:ascii="Calibri" w:eastAsia="Calibri" w:hAnsi="Calibri" w:cs="Calibri"/>
      <w:lang w:val="en-GB" w:eastAsia="en-GB" w:bidi="en-GB"/>
    </w:rPr>
  </w:style>
  <w:style w:type="paragraph" w:styleId="Heading1">
    <w:name w:val="heading 1"/>
    <w:basedOn w:val="Normal"/>
    <w:uiPriority w:val="1"/>
    <w:qFormat/>
    <w:rsid w:val="001B70CC"/>
    <w:pPr>
      <w:spacing w:before="192"/>
      <w:ind w:left="3425"/>
      <w:outlineLvl w:val="0"/>
    </w:pPr>
  </w:style>
  <w:style w:type="paragraph" w:styleId="Heading2">
    <w:name w:val="heading 2"/>
    <w:basedOn w:val="Normal"/>
    <w:uiPriority w:val="1"/>
    <w:qFormat/>
    <w:rsid w:val="001B70CC"/>
    <w:pPr>
      <w:ind w:left="3425"/>
      <w:outlineLvl w:val="1"/>
    </w:pPr>
    <w:rPr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B70CC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1B70CC"/>
    <w:pPr>
      <w:spacing w:line="254" w:lineRule="exact"/>
      <w:ind w:left="112"/>
    </w:pPr>
  </w:style>
  <w:style w:type="paragraph" w:customStyle="1" w:styleId="TableParagraph">
    <w:name w:val="Table Paragraph"/>
    <w:basedOn w:val="Normal"/>
    <w:uiPriority w:val="1"/>
    <w:qFormat/>
    <w:rsid w:val="001B70CC"/>
  </w:style>
  <w:style w:type="paragraph" w:styleId="Header">
    <w:name w:val="header"/>
    <w:basedOn w:val="Normal"/>
    <w:link w:val="HeaderChar"/>
    <w:uiPriority w:val="99"/>
    <w:semiHidden/>
    <w:unhideWhenUsed/>
    <w:rsid w:val="00D76B0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6B07"/>
    <w:rPr>
      <w:rFonts w:ascii="Calibri" w:eastAsia="Calibri" w:hAnsi="Calibri" w:cs="Calibri"/>
      <w:lang w:val="en-GB" w:eastAsia="en-GB" w:bidi="en-GB"/>
    </w:rPr>
  </w:style>
  <w:style w:type="paragraph" w:styleId="Footer">
    <w:name w:val="footer"/>
    <w:basedOn w:val="Normal"/>
    <w:link w:val="FooterChar"/>
    <w:uiPriority w:val="99"/>
    <w:semiHidden/>
    <w:unhideWhenUsed/>
    <w:rsid w:val="00D76B0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6B07"/>
    <w:rPr>
      <w:rFonts w:ascii="Calibri" w:eastAsia="Calibri" w:hAnsi="Calibri" w:cs="Calibri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0118C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18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braitch@yahoo.co.uk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1844</Words>
  <Characters>10515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Braitch, Chris</dc:creator>
  <cp:lastModifiedBy>Chris Braitch</cp:lastModifiedBy>
  <cp:revision>8</cp:revision>
  <cp:lastPrinted>2018-03-26T07:58:00Z</cp:lastPrinted>
  <dcterms:created xsi:type="dcterms:W3CDTF">2023-11-16T16:11:00Z</dcterms:created>
  <dcterms:modified xsi:type="dcterms:W3CDTF">2023-11-16T16:55:00Z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2018-03-23T00:00:00Z</vt:filetime>
  </property>
</Properties>
</file>